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49DD" w14:textId="0CD0D0F0" w:rsidR="0002023E" w:rsidRPr="00685C67" w:rsidRDefault="0002023E" w:rsidP="007B5DE7">
      <w:pPr>
        <w:jc w:val="center"/>
        <w:rPr>
          <w:rFonts w:cstheme="minorHAnsi"/>
          <w:b/>
          <w:bCs/>
          <w:sz w:val="21"/>
          <w:szCs w:val="21"/>
        </w:rPr>
      </w:pPr>
      <w:r w:rsidRPr="00685C67">
        <w:rPr>
          <w:rFonts w:cstheme="minorHAnsi"/>
          <w:b/>
          <w:bCs/>
          <w:sz w:val="21"/>
          <w:szCs w:val="21"/>
        </w:rPr>
        <w:t>A Life Lived for God [The Book of Joshua]</w:t>
      </w:r>
    </w:p>
    <w:p w14:paraId="3A7DC1D4" w14:textId="0ECC2099" w:rsidR="00552688" w:rsidRDefault="00552688" w:rsidP="00552688">
      <w:pPr>
        <w:jc w:val="center"/>
        <w:rPr>
          <w:rFonts w:cstheme="minorHAnsi"/>
          <w:b/>
          <w:bCs/>
          <w:sz w:val="21"/>
          <w:szCs w:val="21"/>
        </w:rPr>
      </w:pPr>
      <w:r w:rsidRPr="00552688">
        <w:rPr>
          <w:rFonts w:cstheme="minorHAnsi"/>
          <w:b/>
          <w:bCs/>
          <w:sz w:val="21"/>
          <w:szCs w:val="21"/>
        </w:rPr>
        <w:t>114- Whose Servant Are You - Joshua 19</w:t>
      </w:r>
      <w:r w:rsidR="002F5D30">
        <w:rPr>
          <w:rFonts w:cstheme="minorHAnsi"/>
          <w:b/>
          <w:bCs/>
          <w:sz w:val="21"/>
          <w:szCs w:val="21"/>
        </w:rPr>
        <w:t>:</w:t>
      </w:r>
      <w:r w:rsidRPr="00552688">
        <w:rPr>
          <w:rFonts w:cstheme="minorHAnsi"/>
          <w:b/>
          <w:bCs/>
          <w:sz w:val="21"/>
          <w:szCs w:val="21"/>
        </w:rPr>
        <w:t>17-23 Preached 10-08-2023</w:t>
      </w:r>
    </w:p>
    <w:p w14:paraId="0FEB2A50" w14:textId="1EF82D0F" w:rsidR="008E5481" w:rsidRPr="008E5481" w:rsidRDefault="007B5DE7" w:rsidP="007B5DE7">
      <w:pPr>
        <w:rPr>
          <w:rFonts w:cstheme="minorHAnsi"/>
          <w:sz w:val="21"/>
          <w:szCs w:val="21"/>
        </w:rPr>
      </w:pPr>
      <w:r>
        <w:rPr>
          <w:rFonts w:cstheme="minorHAnsi"/>
          <w:i/>
          <w:iCs/>
          <w:sz w:val="21"/>
          <w:szCs w:val="21"/>
        </w:rPr>
        <w:t xml:space="preserve"> </w:t>
      </w:r>
      <w:r w:rsidR="00BB701F">
        <w:rPr>
          <w:rFonts w:cstheme="minorHAnsi"/>
          <w:sz w:val="21"/>
          <w:szCs w:val="21"/>
        </w:rPr>
        <w:t xml:space="preserve"> </w:t>
      </w:r>
    </w:p>
    <w:p w14:paraId="7397861E" w14:textId="7E6B233C" w:rsidR="002F5D30" w:rsidRPr="002F5D30" w:rsidRDefault="002F5D30" w:rsidP="002F5D30">
      <w:pPr>
        <w:ind w:left="360"/>
        <w:rPr>
          <w:rFonts w:cstheme="minorHAnsi"/>
          <w:sz w:val="21"/>
          <w:szCs w:val="21"/>
        </w:rPr>
      </w:pPr>
      <w:r w:rsidRPr="002F5D30">
        <w:rPr>
          <w:rFonts w:cstheme="minorHAnsi"/>
          <w:b/>
          <w:bCs/>
          <w:sz w:val="21"/>
          <w:szCs w:val="21"/>
        </w:rPr>
        <w:t>Joshua 19:17-23</w:t>
      </w:r>
      <w:r>
        <w:rPr>
          <w:rFonts w:cstheme="minorHAnsi"/>
          <w:sz w:val="21"/>
          <w:szCs w:val="21"/>
        </w:rPr>
        <w:t xml:space="preserve"> </w:t>
      </w:r>
      <w:r w:rsidRPr="002F5D30">
        <w:rPr>
          <w:rFonts w:cstheme="minorHAnsi"/>
          <w:i/>
          <w:iCs/>
          <w:sz w:val="21"/>
          <w:szCs w:val="21"/>
          <w:vertAlign w:val="superscript"/>
        </w:rPr>
        <w:t>17</w:t>
      </w:r>
      <w:r w:rsidRPr="002F5D30">
        <w:rPr>
          <w:rFonts w:cstheme="minorHAnsi"/>
          <w:i/>
          <w:iCs/>
          <w:sz w:val="21"/>
          <w:szCs w:val="21"/>
        </w:rPr>
        <w:t xml:space="preserve">And the fourth lot came out to Issachar, for the children of Issachar according to their families. </w:t>
      </w:r>
      <w:r w:rsidRPr="002F5D30">
        <w:rPr>
          <w:rFonts w:cstheme="minorHAnsi"/>
          <w:i/>
          <w:iCs/>
          <w:sz w:val="21"/>
          <w:szCs w:val="21"/>
          <w:vertAlign w:val="superscript"/>
        </w:rPr>
        <w:t>18</w:t>
      </w:r>
      <w:r w:rsidRPr="002F5D30">
        <w:rPr>
          <w:rFonts w:cstheme="minorHAnsi"/>
          <w:i/>
          <w:iCs/>
          <w:sz w:val="21"/>
          <w:szCs w:val="21"/>
        </w:rPr>
        <w:t xml:space="preserve">And their border was toward Jezreel, and </w:t>
      </w:r>
      <w:proofErr w:type="spellStart"/>
      <w:r w:rsidRPr="002F5D30">
        <w:rPr>
          <w:rFonts w:cstheme="minorHAnsi"/>
          <w:i/>
          <w:iCs/>
          <w:sz w:val="21"/>
          <w:szCs w:val="21"/>
        </w:rPr>
        <w:t>Chesulloth</w:t>
      </w:r>
      <w:proofErr w:type="spellEnd"/>
      <w:r w:rsidRPr="002F5D30">
        <w:rPr>
          <w:rFonts w:cstheme="minorHAnsi"/>
          <w:i/>
          <w:iCs/>
          <w:sz w:val="21"/>
          <w:szCs w:val="21"/>
        </w:rPr>
        <w:t xml:space="preserve">, and Shunem, </w:t>
      </w:r>
      <w:r w:rsidRPr="002F5D30">
        <w:rPr>
          <w:rFonts w:cstheme="minorHAnsi"/>
          <w:i/>
          <w:iCs/>
          <w:sz w:val="21"/>
          <w:szCs w:val="21"/>
          <w:vertAlign w:val="superscript"/>
        </w:rPr>
        <w:t>19</w:t>
      </w:r>
      <w:r w:rsidRPr="002F5D30">
        <w:rPr>
          <w:rFonts w:cstheme="minorHAnsi"/>
          <w:i/>
          <w:iCs/>
          <w:sz w:val="21"/>
          <w:szCs w:val="21"/>
        </w:rPr>
        <w:t xml:space="preserve">And </w:t>
      </w:r>
      <w:proofErr w:type="spellStart"/>
      <w:r w:rsidRPr="002F5D30">
        <w:rPr>
          <w:rFonts w:cstheme="minorHAnsi"/>
          <w:i/>
          <w:iCs/>
          <w:sz w:val="21"/>
          <w:szCs w:val="21"/>
        </w:rPr>
        <w:t>Hapharaim</w:t>
      </w:r>
      <w:proofErr w:type="spellEnd"/>
      <w:r w:rsidRPr="002F5D30">
        <w:rPr>
          <w:rFonts w:cstheme="minorHAnsi"/>
          <w:i/>
          <w:iCs/>
          <w:sz w:val="21"/>
          <w:szCs w:val="21"/>
        </w:rPr>
        <w:t xml:space="preserve">, and </w:t>
      </w:r>
      <w:proofErr w:type="spellStart"/>
      <w:r w:rsidRPr="002F5D30">
        <w:rPr>
          <w:rFonts w:cstheme="minorHAnsi"/>
          <w:i/>
          <w:iCs/>
          <w:sz w:val="21"/>
          <w:szCs w:val="21"/>
        </w:rPr>
        <w:t>Shion</w:t>
      </w:r>
      <w:proofErr w:type="spellEnd"/>
      <w:r w:rsidRPr="002F5D30">
        <w:rPr>
          <w:rFonts w:cstheme="minorHAnsi"/>
          <w:i/>
          <w:iCs/>
          <w:sz w:val="21"/>
          <w:szCs w:val="21"/>
        </w:rPr>
        <w:t xml:space="preserve">, and </w:t>
      </w:r>
      <w:proofErr w:type="spellStart"/>
      <w:r w:rsidRPr="002F5D30">
        <w:rPr>
          <w:rFonts w:cstheme="minorHAnsi"/>
          <w:i/>
          <w:iCs/>
          <w:sz w:val="21"/>
          <w:szCs w:val="21"/>
        </w:rPr>
        <w:t>Anaharath</w:t>
      </w:r>
      <w:proofErr w:type="spellEnd"/>
      <w:r w:rsidRPr="002F5D30">
        <w:rPr>
          <w:rFonts w:cstheme="minorHAnsi"/>
          <w:i/>
          <w:iCs/>
          <w:sz w:val="21"/>
          <w:szCs w:val="21"/>
        </w:rPr>
        <w:t xml:space="preserve">, </w:t>
      </w:r>
      <w:r w:rsidRPr="002F5D30">
        <w:rPr>
          <w:rFonts w:cstheme="minorHAnsi"/>
          <w:i/>
          <w:iCs/>
          <w:sz w:val="21"/>
          <w:szCs w:val="21"/>
          <w:vertAlign w:val="superscript"/>
        </w:rPr>
        <w:t>20</w:t>
      </w:r>
      <w:r w:rsidRPr="002F5D30">
        <w:rPr>
          <w:rFonts w:cstheme="minorHAnsi"/>
          <w:i/>
          <w:iCs/>
          <w:sz w:val="21"/>
          <w:szCs w:val="21"/>
        </w:rPr>
        <w:t xml:space="preserve">And </w:t>
      </w:r>
      <w:proofErr w:type="spellStart"/>
      <w:r w:rsidRPr="002F5D30">
        <w:rPr>
          <w:rFonts w:cstheme="minorHAnsi"/>
          <w:i/>
          <w:iCs/>
          <w:sz w:val="21"/>
          <w:szCs w:val="21"/>
        </w:rPr>
        <w:t>Rabbith</w:t>
      </w:r>
      <w:proofErr w:type="spellEnd"/>
      <w:r w:rsidRPr="002F5D30">
        <w:rPr>
          <w:rFonts w:cstheme="minorHAnsi"/>
          <w:i/>
          <w:iCs/>
          <w:sz w:val="21"/>
          <w:szCs w:val="21"/>
        </w:rPr>
        <w:t xml:space="preserve">, and </w:t>
      </w:r>
      <w:proofErr w:type="spellStart"/>
      <w:r w:rsidRPr="002F5D30">
        <w:rPr>
          <w:rFonts w:cstheme="minorHAnsi"/>
          <w:i/>
          <w:iCs/>
          <w:sz w:val="21"/>
          <w:szCs w:val="21"/>
        </w:rPr>
        <w:t>Kishion</w:t>
      </w:r>
      <w:proofErr w:type="spellEnd"/>
      <w:r w:rsidRPr="002F5D30">
        <w:rPr>
          <w:rFonts w:cstheme="minorHAnsi"/>
          <w:i/>
          <w:iCs/>
          <w:sz w:val="21"/>
          <w:szCs w:val="21"/>
        </w:rPr>
        <w:t xml:space="preserve">, and </w:t>
      </w:r>
      <w:proofErr w:type="spellStart"/>
      <w:r w:rsidRPr="002F5D30">
        <w:rPr>
          <w:rFonts w:cstheme="minorHAnsi"/>
          <w:i/>
          <w:iCs/>
          <w:sz w:val="21"/>
          <w:szCs w:val="21"/>
        </w:rPr>
        <w:t>Abez</w:t>
      </w:r>
      <w:proofErr w:type="spellEnd"/>
      <w:r w:rsidRPr="002F5D30">
        <w:rPr>
          <w:rFonts w:cstheme="minorHAnsi"/>
          <w:i/>
          <w:iCs/>
          <w:sz w:val="21"/>
          <w:szCs w:val="21"/>
        </w:rPr>
        <w:t xml:space="preserve">, </w:t>
      </w:r>
      <w:r w:rsidRPr="002F5D30">
        <w:rPr>
          <w:rFonts w:cstheme="minorHAnsi"/>
          <w:i/>
          <w:iCs/>
          <w:sz w:val="21"/>
          <w:szCs w:val="21"/>
          <w:vertAlign w:val="superscript"/>
        </w:rPr>
        <w:t>21</w:t>
      </w:r>
      <w:r w:rsidRPr="002F5D30">
        <w:rPr>
          <w:rFonts w:cstheme="minorHAnsi"/>
          <w:i/>
          <w:iCs/>
          <w:sz w:val="21"/>
          <w:szCs w:val="21"/>
        </w:rPr>
        <w:t xml:space="preserve">And </w:t>
      </w:r>
      <w:proofErr w:type="spellStart"/>
      <w:r w:rsidRPr="002F5D30">
        <w:rPr>
          <w:rFonts w:cstheme="minorHAnsi"/>
          <w:i/>
          <w:iCs/>
          <w:sz w:val="21"/>
          <w:szCs w:val="21"/>
        </w:rPr>
        <w:t>Remeth</w:t>
      </w:r>
      <w:proofErr w:type="spellEnd"/>
      <w:r w:rsidRPr="002F5D30">
        <w:rPr>
          <w:rFonts w:cstheme="minorHAnsi"/>
          <w:i/>
          <w:iCs/>
          <w:sz w:val="21"/>
          <w:szCs w:val="21"/>
        </w:rPr>
        <w:t xml:space="preserve">, and </w:t>
      </w:r>
      <w:proofErr w:type="spellStart"/>
      <w:r w:rsidRPr="002F5D30">
        <w:rPr>
          <w:rFonts w:cstheme="minorHAnsi"/>
          <w:i/>
          <w:iCs/>
          <w:sz w:val="21"/>
          <w:szCs w:val="21"/>
        </w:rPr>
        <w:t>En</w:t>
      </w:r>
      <w:proofErr w:type="spellEnd"/>
      <w:r w:rsidRPr="002F5D30">
        <w:rPr>
          <w:rFonts w:cstheme="minorHAnsi"/>
          <w:i/>
          <w:iCs/>
          <w:sz w:val="21"/>
          <w:szCs w:val="21"/>
        </w:rPr>
        <w:t>–</w:t>
      </w:r>
      <w:proofErr w:type="spellStart"/>
      <w:r w:rsidRPr="002F5D30">
        <w:rPr>
          <w:rFonts w:cstheme="minorHAnsi"/>
          <w:i/>
          <w:iCs/>
          <w:sz w:val="21"/>
          <w:szCs w:val="21"/>
        </w:rPr>
        <w:t>gannim</w:t>
      </w:r>
      <w:proofErr w:type="spellEnd"/>
      <w:r w:rsidRPr="002F5D30">
        <w:rPr>
          <w:rFonts w:cstheme="minorHAnsi"/>
          <w:i/>
          <w:iCs/>
          <w:sz w:val="21"/>
          <w:szCs w:val="21"/>
        </w:rPr>
        <w:t xml:space="preserve">, and </w:t>
      </w:r>
      <w:proofErr w:type="spellStart"/>
      <w:r w:rsidRPr="002F5D30">
        <w:rPr>
          <w:rFonts w:cstheme="minorHAnsi"/>
          <w:i/>
          <w:iCs/>
          <w:sz w:val="21"/>
          <w:szCs w:val="21"/>
        </w:rPr>
        <w:t>En</w:t>
      </w:r>
      <w:proofErr w:type="spellEnd"/>
      <w:r w:rsidRPr="002F5D30">
        <w:rPr>
          <w:rFonts w:cstheme="minorHAnsi"/>
          <w:i/>
          <w:iCs/>
          <w:sz w:val="21"/>
          <w:szCs w:val="21"/>
        </w:rPr>
        <w:t>–</w:t>
      </w:r>
      <w:proofErr w:type="spellStart"/>
      <w:r w:rsidRPr="002F5D30">
        <w:rPr>
          <w:rFonts w:cstheme="minorHAnsi"/>
          <w:i/>
          <w:iCs/>
          <w:sz w:val="21"/>
          <w:szCs w:val="21"/>
        </w:rPr>
        <w:t>haddah</w:t>
      </w:r>
      <w:proofErr w:type="spellEnd"/>
      <w:r w:rsidRPr="002F5D30">
        <w:rPr>
          <w:rFonts w:cstheme="minorHAnsi"/>
          <w:i/>
          <w:iCs/>
          <w:sz w:val="21"/>
          <w:szCs w:val="21"/>
        </w:rPr>
        <w:t>, and Beth–</w:t>
      </w:r>
      <w:proofErr w:type="spellStart"/>
      <w:r w:rsidRPr="002F5D30">
        <w:rPr>
          <w:rFonts w:cstheme="minorHAnsi"/>
          <w:i/>
          <w:iCs/>
          <w:sz w:val="21"/>
          <w:szCs w:val="21"/>
        </w:rPr>
        <w:t>pazez</w:t>
      </w:r>
      <w:proofErr w:type="spellEnd"/>
      <w:r w:rsidRPr="002F5D30">
        <w:rPr>
          <w:rFonts w:cstheme="minorHAnsi"/>
          <w:i/>
          <w:iCs/>
          <w:sz w:val="21"/>
          <w:szCs w:val="21"/>
        </w:rPr>
        <w:t xml:space="preserve">; </w:t>
      </w:r>
      <w:r w:rsidRPr="002F5D30">
        <w:rPr>
          <w:rFonts w:cstheme="minorHAnsi"/>
          <w:i/>
          <w:iCs/>
          <w:sz w:val="21"/>
          <w:szCs w:val="21"/>
          <w:vertAlign w:val="superscript"/>
        </w:rPr>
        <w:t>22</w:t>
      </w:r>
      <w:r w:rsidRPr="002F5D30">
        <w:rPr>
          <w:rFonts w:cstheme="minorHAnsi"/>
          <w:i/>
          <w:iCs/>
          <w:sz w:val="21"/>
          <w:szCs w:val="21"/>
        </w:rPr>
        <w:t xml:space="preserve">And the coast </w:t>
      </w:r>
      <w:proofErr w:type="spellStart"/>
      <w:r w:rsidRPr="002F5D30">
        <w:rPr>
          <w:rFonts w:cstheme="minorHAnsi"/>
          <w:i/>
          <w:iCs/>
          <w:sz w:val="21"/>
          <w:szCs w:val="21"/>
        </w:rPr>
        <w:t>reacheth</w:t>
      </w:r>
      <w:proofErr w:type="spellEnd"/>
      <w:r w:rsidRPr="002F5D30">
        <w:rPr>
          <w:rFonts w:cstheme="minorHAnsi"/>
          <w:i/>
          <w:iCs/>
          <w:sz w:val="21"/>
          <w:szCs w:val="21"/>
        </w:rPr>
        <w:t xml:space="preserve"> to Tabor, and </w:t>
      </w:r>
      <w:proofErr w:type="spellStart"/>
      <w:r w:rsidRPr="002F5D30">
        <w:rPr>
          <w:rFonts w:cstheme="minorHAnsi"/>
          <w:i/>
          <w:iCs/>
          <w:sz w:val="21"/>
          <w:szCs w:val="21"/>
        </w:rPr>
        <w:t>Shahazimah</w:t>
      </w:r>
      <w:proofErr w:type="spellEnd"/>
      <w:r w:rsidRPr="002F5D30">
        <w:rPr>
          <w:rFonts w:cstheme="minorHAnsi"/>
          <w:i/>
          <w:iCs/>
          <w:sz w:val="21"/>
          <w:szCs w:val="21"/>
        </w:rPr>
        <w:t>, and Beth–</w:t>
      </w:r>
      <w:proofErr w:type="spellStart"/>
      <w:r w:rsidRPr="002F5D30">
        <w:rPr>
          <w:rFonts w:cstheme="minorHAnsi"/>
          <w:i/>
          <w:iCs/>
          <w:sz w:val="21"/>
          <w:szCs w:val="21"/>
        </w:rPr>
        <w:t>shemesh</w:t>
      </w:r>
      <w:proofErr w:type="spellEnd"/>
      <w:r w:rsidRPr="002F5D30">
        <w:rPr>
          <w:rFonts w:cstheme="minorHAnsi"/>
          <w:i/>
          <w:iCs/>
          <w:sz w:val="21"/>
          <w:szCs w:val="21"/>
        </w:rPr>
        <w:t xml:space="preserve">; and the outgoings of their border were at Jordan: sixteen cities with their villages. </w:t>
      </w:r>
      <w:r w:rsidRPr="002F5D30">
        <w:rPr>
          <w:rFonts w:cstheme="minorHAnsi"/>
          <w:i/>
          <w:iCs/>
          <w:sz w:val="21"/>
          <w:szCs w:val="21"/>
          <w:vertAlign w:val="superscript"/>
        </w:rPr>
        <w:t>23</w:t>
      </w:r>
      <w:r w:rsidRPr="002F5D30">
        <w:rPr>
          <w:rFonts w:cstheme="minorHAnsi"/>
          <w:i/>
          <w:iCs/>
          <w:sz w:val="21"/>
          <w:szCs w:val="21"/>
        </w:rPr>
        <w:t xml:space="preserve">This is the inheritance of the tribe of the children of Issachar according to their families, the </w:t>
      </w:r>
      <w:proofErr w:type="gramStart"/>
      <w:r w:rsidRPr="002F5D30">
        <w:rPr>
          <w:rFonts w:cstheme="minorHAnsi"/>
          <w:i/>
          <w:iCs/>
          <w:sz w:val="21"/>
          <w:szCs w:val="21"/>
        </w:rPr>
        <w:t>cities</w:t>
      </w:r>
      <w:proofErr w:type="gramEnd"/>
      <w:r w:rsidRPr="002F5D30">
        <w:rPr>
          <w:rFonts w:cstheme="minorHAnsi"/>
          <w:i/>
          <w:iCs/>
          <w:sz w:val="21"/>
          <w:szCs w:val="21"/>
        </w:rPr>
        <w:t xml:space="preserve"> and their villages.</w:t>
      </w:r>
    </w:p>
    <w:p w14:paraId="1701162D" w14:textId="7F3F32EB" w:rsidR="002F5D30" w:rsidRPr="002F5D30" w:rsidRDefault="002F5D30" w:rsidP="002F5D30">
      <w:pPr>
        <w:ind w:left="360"/>
        <w:rPr>
          <w:rFonts w:cstheme="minorHAnsi"/>
          <w:sz w:val="21"/>
          <w:szCs w:val="21"/>
        </w:rPr>
      </w:pPr>
      <w:r>
        <w:rPr>
          <w:rFonts w:cstheme="minorHAnsi"/>
          <w:noProof/>
          <w:sz w:val="21"/>
          <w:szCs w:val="21"/>
        </w:rPr>
        <w:drawing>
          <wp:anchor distT="0" distB="0" distL="114300" distR="114300" simplePos="0" relativeHeight="251658240" behindDoc="0" locked="0" layoutInCell="1" allowOverlap="1" wp14:anchorId="2A81008C" wp14:editId="1B4BB1B9">
            <wp:simplePos x="0" y="0"/>
            <wp:positionH relativeFrom="margin">
              <wp:posOffset>3729875</wp:posOffset>
            </wp:positionH>
            <wp:positionV relativeFrom="margin">
              <wp:posOffset>1335820</wp:posOffset>
            </wp:positionV>
            <wp:extent cx="3586039" cy="1843137"/>
            <wp:effectExtent l="0" t="0" r="0" b="0"/>
            <wp:wrapSquare wrapText="bothSides"/>
            <wp:docPr id="1976258698" name="Picture 1" descr="A map of the middle ea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58698" name="Picture 1" descr="A map of the middle eas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6039" cy="1843137"/>
                    </a:xfrm>
                    <a:prstGeom prst="rect">
                      <a:avLst/>
                    </a:prstGeom>
                  </pic:spPr>
                </pic:pic>
              </a:graphicData>
            </a:graphic>
          </wp:anchor>
        </w:drawing>
      </w:r>
    </w:p>
    <w:p w14:paraId="1FBC77C5" w14:textId="4BB4DAC6" w:rsidR="002F5D30" w:rsidRPr="002F5D30" w:rsidRDefault="002F5D30" w:rsidP="002F5D30">
      <w:pPr>
        <w:ind w:left="360"/>
        <w:rPr>
          <w:rFonts w:cstheme="minorHAnsi"/>
          <w:b/>
          <w:bCs/>
          <w:sz w:val="21"/>
          <w:szCs w:val="21"/>
        </w:rPr>
      </w:pPr>
      <w:r w:rsidRPr="002F5D30">
        <w:rPr>
          <w:rFonts w:cstheme="minorHAnsi"/>
          <w:b/>
          <w:bCs/>
          <w:sz w:val="21"/>
          <w:szCs w:val="21"/>
        </w:rPr>
        <w:t xml:space="preserve">The </w:t>
      </w:r>
      <w:r>
        <w:rPr>
          <w:rFonts w:cstheme="minorHAnsi"/>
          <w:b/>
          <w:bCs/>
          <w:sz w:val="21"/>
          <w:szCs w:val="21"/>
        </w:rPr>
        <w:t xml:space="preserve">location and </w:t>
      </w:r>
      <w:r w:rsidRPr="002F5D30">
        <w:rPr>
          <w:rFonts w:cstheme="minorHAnsi"/>
          <w:b/>
          <w:bCs/>
          <w:sz w:val="21"/>
          <w:szCs w:val="21"/>
        </w:rPr>
        <w:t>abundance of their land will play an important part in their story.</w:t>
      </w:r>
      <w:r>
        <w:rPr>
          <w:rFonts w:cstheme="minorHAnsi"/>
          <w:b/>
          <w:bCs/>
          <w:sz w:val="21"/>
          <w:szCs w:val="21"/>
        </w:rPr>
        <w:t xml:space="preserve"> </w:t>
      </w:r>
    </w:p>
    <w:p w14:paraId="134BF43A" w14:textId="61E227A9" w:rsidR="002F5D30" w:rsidRPr="002F5D30" w:rsidRDefault="002F5D30" w:rsidP="004A2F1B">
      <w:pPr>
        <w:pStyle w:val="ListParagraph"/>
        <w:numPr>
          <w:ilvl w:val="0"/>
          <w:numId w:val="23"/>
        </w:numPr>
        <w:rPr>
          <w:rFonts w:cstheme="minorHAnsi"/>
          <w:sz w:val="21"/>
          <w:szCs w:val="21"/>
        </w:rPr>
      </w:pPr>
      <w:r w:rsidRPr="002F5D30">
        <w:rPr>
          <w:rFonts w:cstheme="minorHAnsi"/>
          <w:sz w:val="21"/>
          <w:szCs w:val="21"/>
        </w:rPr>
        <w:t xml:space="preserve">Issachar is the 9th child of Jacob, his mother is Leah, and he </w:t>
      </w:r>
      <w:r>
        <w:rPr>
          <w:rFonts w:cstheme="minorHAnsi"/>
          <w:sz w:val="21"/>
          <w:szCs w:val="21"/>
        </w:rPr>
        <w:t xml:space="preserve">came from the same </w:t>
      </w:r>
      <w:r w:rsidRPr="002F5D30">
        <w:rPr>
          <w:rFonts w:cstheme="minorHAnsi"/>
          <w:sz w:val="21"/>
          <w:szCs w:val="21"/>
        </w:rPr>
        <w:t xml:space="preserve">emotional and dysfunctional family dynamics </w:t>
      </w:r>
      <w:r>
        <w:rPr>
          <w:rFonts w:cstheme="minorHAnsi"/>
          <w:sz w:val="21"/>
          <w:szCs w:val="21"/>
        </w:rPr>
        <w:t>as we have previously seen.</w:t>
      </w:r>
    </w:p>
    <w:p w14:paraId="63E51090" w14:textId="5F37EAFF" w:rsidR="002F5D30" w:rsidRPr="002F5D30" w:rsidRDefault="002F5D30" w:rsidP="002F5D30">
      <w:pPr>
        <w:ind w:left="360"/>
        <w:rPr>
          <w:rFonts w:cstheme="minorHAnsi"/>
          <w:sz w:val="21"/>
          <w:szCs w:val="21"/>
        </w:rPr>
      </w:pPr>
    </w:p>
    <w:p w14:paraId="349D4C08" w14:textId="33421EE4" w:rsidR="002F5D30" w:rsidRPr="002F5D30" w:rsidRDefault="002F5D30" w:rsidP="002F5D30">
      <w:pPr>
        <w:ind w:left="360"/>
        <w:rPr>
          <w:rFonts w:cstheme="minorHAnsi"/>
          <w:sz w:val="21"/>
          <w:szCs w:val="21"/>
        </w:rPr>
      </w:pPr>
      <w:r>
        <w:rPr>
          <w:rFonts w:cstheme="minorHAnsi"/>
          <w:sz w:val="21"/>
          <w:szCs w:val="21"/>
        </w:rPr>
        <w:t xml:space="preserve">Jacob’s final words to him are heard in </w:t>
      </w:r>
      <w:r w:rsidRPr="002F5D30">
        <w:rPr>
          <w:rFonts w:cstheme="minorHAnsi"/>
          <w:b/>
          <w:bCs/>
          <w:sz w:val="21"/>
          <w:szCs w:val="21"/>
        </w:rPr>
        <w:t>Genesis 49:14-15</w:t>
      </w:r>
      <w:r>
        <w:rPr>
          <w:rFonts w:cstheme="minorHAnsi"/>
          <w:sz w:val="21"/>
          <w:szCs w:val="21"/>
        </w:rPr>
        <w:t xml:space="preserve"> </w:t>
      </w:r>
    </w:p>
    <w:p w14:paraId="1BCB50EB" w14:textId="574B6A31" w:rsidR="002F5D30" w:rsidRPr="002F5D30" w:rsidRDefault="002F5D30" w:rsidP="002F5D30">
      <w:pPr>
        <w:ind w:left="360"/>
        <w:rPr>
          <w:rFonts w:cstheme="minorHAnsi"/>
          <w:i/>
          <w:iCs/>
          <w:sz w:val="21"/>
          <w:szCs w:val="21"/>
        </w:rPr>
      </w:pPr>
      <w:r w:rsidRPr="002F5D30">
        <w:rPr>
          <w:rFonts w:cstheme="minorHAnsi"/>
          <w:i/>
          <w:iCs/>
          <w:sz w:val="21"/>
          <w:szCs w:val="21"/>
          <w:vertAlign w:val="superscript"/>
        </w:rPr>
        <w:t>14</w:t>
      </w:r>
      <w:r w:rsidRPr="002F5D30">
        <w:rPr>
          <w:rFonts w:cstheme="minorHAnsi"/>
          <w:i/>
          <w:iCs/>
          <w:sz w:val="21"/>
          <w:szCs w:val="21"/>
        </w:rPr>
        <w:t xml:space="preserve">Issachar is a </w:t>
      </w:r>
      <w:r w:rsidRPr="002F5D30">
        <w:rPr>
          <w:rFonts w:cstheme="minorHAnsi"/>
          <w:i/>
          <w:iCs/>
          <w:sz w:val="21"/>
          <w:szCs w:val="21"/>
          <w:u w:val="single"/>
        </w:rPr>
        <w:t>strong ass</w:t>
      </w:r>
      <w:r w:rsidRPr="002F5D30">
        <w:rPr>
          <w:rFonts w:cstheme="minorHAnsi"/>
          <w:i/>
          <w:iCs/>
          <w:sz w:val="21"/>
          <w:szCs w:val="21"/>
        </w:rPr>
        <w:t xml:space="preserve"> couching down between two burdens: </w:t>
      </w:r>
      <w:r w:rsidRPr="002F5D30">
        <w:rPr>
          <w:rFonts w:cstheme="minorHAnsi"/>
          <w:i/>
          <w:iCs/>
          <w:sz w:val="21"/>
          <w:szCs w:val="21"/>
          <w:vertAlign w:val="superscript"/>
        </w:rPr>
        <w:t>15</w:t>
      </w:r>
      <w:r w:rsidRPr="002F5D30">
        <w:rPr>
          <w:rFonts w:cstheme="minorHAnsi"/>
          <w:i/>
          <w:iCs/>
          <w:sz w:val="21"/>
          <w:szCs w:val="21"/>
        </w:rPr>
        <w:t xml:space="preserve">And he </w:t>
      </w:r>
      <w:r w:rsidRPr="007D6AAA">
        <w:rPr>
          <w:rFonts w:cstheme="minorHAnsi"/>
          <w:i/>
          <w:iCs/>
          <w:sz w:val="21"/>
          <w:szCs w:val="21"/>
          <w:u w:val="single"/>
        </w:rPr>
        <w:t>saw that rest was good</w:t>
      </w:r>
      <w:r w:rsidRPr="002F5D30">
        <w:rPr>
          <w:rFonts w:cstheme="minorHAnsi"/>
          <w:i/>
          <w:iCs/>
          <w:sz w:val="21"/>
          <w:szCs w:val="21"/>
        </w:rPr>
        <w:t xml:space="preserve">, and the land that it was pleasant; and bowed his shoulder to </w:t>
      </w:r>
      <w:proofErr w:type="gramStart"/>
      <w:r w:rsidRPr="002F5D30">
        <w:rPr>
          <w:rFonts w:cstheme="minorHAnsi"/>
          <w:i/>
          <w:iCs/>
          <w:sz w:val="21"/>
          <w:szCs w:val="21"/>
        </w:rPr>
        <w:t>bear, and</w:t>
      </w:r>
      <w:proofErr w:type="gramEnd"/>
      <w:r w:rsidRPr="002F5D30">
        <w:rPr>
          <w:rFonts w:cstheme="minorHAnsi"/>
          <w:i/>
          <w:iCs/>
          <w:sz w:val="21"/>
          <w:szCs w:val="21"/>
        </w:rPr>
        <w:t xml:space="preserve"> became a servant unto tribute.</w:t>
      </w:r>
    </w:p>
    <w:p w14:paraId="61EBF7C6" w14:textId="77777777" w:rsidR="002F5D30" w:rsidRDefault="002F5D30" w:rsidP="002F5D30">
      <w:pPr>
        <w:ind w:left="360"/>
        <w:rPr>
          <w:rFonts w:cstheme="minorHAnsi"/>
          <w:sz w:val="21"/>
          <w:szCs w:val="21"/>
        </w:rPr>
      </w:pPr>
    </w:p>
    <w:p w14:paraId="54C045C2" w14:textId="77777777" w:rsidR="007D6AAA" w:rsidRPr="007D6AAA" w:rsidRDefault="007D6AAA" w:rsidP="007D6AAA">
      <w:pPr>
        <w:pStyle w:val="ListParagraph"/>
        <w:numPr>
          <w:ilvl w:val="0"/>
          <w:numId w:val="25"/>
        </w:numPr>
        <w:rPr>
          <w:rFonts w:cstheme="minorHAnsi"/>
          <w:b/>
          <w:bCs/>
          <w:sz w:val="21"/>
          <w:szCs w:val="21"/>
        </w:rPr>
      </w:pPr>
      <w:r w:rsidRPr="007D6AAA">
        <w:rPr>
          <w:rFonts w:cstheme="minorHAnsi"/>
          <w:b/>
          <w:bCs/>
          <w:sz w:val="21"/>
          <w:szCs w:val="21"/>
        </w:rPr>
        <w:t xml:space="preserve">The tribe of Issachar as: </w:t>
      </w:r>
      <w:r w:rsidRPr="007D6AAA">
        <w:rPr>
          <w:rFonts w:cstheme="minorHAnsi"/>
          <w:b/>
          <w:bCs/>
          <w:sz w:val="21"/>
          <w:szCs w:val="21"/>
          <w:u w:val="single"/>
        </w:rPr>
        <w:t>Servants of God</w:t>
      </w:r>
    </w:p>
    <w:p w14:paraId="2A45E97B" w14:textId="77777777" w:rsidR="007D6AAA" w:rsidRDefault="007D6AAA" w:rsidP="002F5D30">
      <w:pPr>
        <w:ind w:left="360"/>
        <w:rPr>
          <w:rFonts w:cstheme="minorHAnsi"/>
          <w:sz w:val="21"/>
          <w:szCs w:val="21"/>
        </w:rPr>
      </w:pPr>
    </w:p>
    <w:p w14:paraId="2BEEC0BD" w14:textId="5F664974" w:rsidR="002F5D30" w:rsidRPr="00E93172" w:rsidRDefault="002F5D30" w:rsidP="002F5D30">
      <w:pPr>
        <w:ind w:left="360"/>
        <w:rPr>
          <w:rFonts w:cstheme="minorHAnsi"/>
          <w:b/>
          <w:bCs/>
          <w:sz w:val="21"/>
          <w:szCs w:val="21"/>
        </w:rPr>
      </w:pPr>
      <w:r w:rsidRPr="00E93172">
        <w:rPr>
          <w:rFonts w:cstheme="minorHAnsi"/>
          <w:b/>
          <w:bCs/>
          <w:sz w:val="21"/>
          <w:szCs w:val="21"/>
        </w:rPr>
        <w:t xml:space="preserve">Issachar is referenced as a </w:t>
      </w:r>
      <w:r w:rsidRPr="00E93172">
        <w:rPr>
          <w:rFonts w:cstheme="minorHAnsi"/>
          <w:b/>
          <w:bCs/>
          <w:i/>
          <w:iCs/>
          <w:sz w:val="21"/>
          <w:szCs w:val="21"/>
        </w:rPr>
        <w:t xml:space="preserve">“strong </w:t>
      </w:r>
      <w:proofErr w:type="spellStart"/>
      <w:r w:rsidRPr="00E93172">
        <w:rPr>
          <w:rFonts w:cstheme="minorHAnsi"/>
          <w:b/>
          <w:bCs/>
          <w:i/>
          <w:iCs/>
          <w:sz w:val="21"/>
          <w:szCs w:val="21"/>
        </w:rPr>
        <w:t>ass</w:t>
      </w:r>
      <w:proofErr w:type="spellEnd"/>
      <w:r w:rsidRPr="00E93172">
        <w:rPr>
          <w:rFonts w:cstheme="minorHAnsi"/>
          <w:b/>
          <w:bCs/>
          <w:i/>
          <w:iCs/>
          <w:sz w:val="21"/>
          <w:szCs w:val="21"/>
        </w:rPr>
        <w:t>”</w:t>
      </w:r>
      <w:r w:rsidRPr="00E93172">
        <w:rPr>
          <w:rFonts w:cstheme="minorHAnsi"/>
          <w:b/>
          <w:bCs/>
          <w:sz w:val="21"/>
          <w:szCs w:val="21"/>
        </w:rPr>
        <w:t xml:space="preserve"> an Old English word for a “donkey”</w:t>
      </w:r>
      <w:r w:rsidR="00E93172">
        <w:rPr>
          <w:rFonts w:cstheme="minorHAnsi"/>
          <w:b/>
          <w:bCs/>
          <w:sz w:val="21"/>
          <w:szCs w:val="21"/>
        </w:rPr>
        <w:t>.</w:t>
      </w:r>
    </w:p>
    <w:p w14:paraId="5127D4BC" w14:textId="55EC7D57" w:rsidR="002F5D30" w:rsidRPr="002F5D30" w:rsidRDefault="002F5D30" w:rsidP="002F5D30">
      <w:pPr>
        <w:pStyle w:val="ListParagraph"/>
        <w:numPr>
          <w:ilvl w:val="0"/>
          <w:numId w:val="23"/>
        </w:numPr>
        <w:rPr>
          <w:rFonts w:cstheme="minorHAnsi"/>
          <w:sz w:val="21"/>
          <w:szCs w:val="21"/>
        </w:rPr>
      </w:pPr>
      <w:r w:rsidRPr="002F5D30">
        <w:rPr>
          <w:rFonts w:cstheme="minorHAnsi"/>
          <w:sz w:val="21"/>
          <w:szCs w:val="21"/>
        </w:rPr>
        <w:t>Donkeys are beasts of burden.</w:t>
      </w:r>
      <w:r>
        <w:rPr>
          <w:rFonts w:cstheme="minorHAnsi"/>
          <w:sz w:val="21"/>
          <w:szCs w:val="21"/>
        </w:rPr>
        <w:t xml:space="preserve"> </w:t>
      </w:r>
      <w:r w:rsidRPr="002F5D30">
        <w:rPr>
          <w:rFonts w:cstheme="minorHAnsi"/>
          <w:sz w:val="21"/>
          <w:szCs w:val="21"/>
        </w:rPr>
        <w:t>In the scripture, we see them carrying supplies and people.</w:t>
      </w:r>
    </w:p>
    <w:p w14:paraId="5C8B7940" w14:textId="77777777" w:rsidR="002F5D30" w:rsidRDefault="002F5D30" w:rsidP="002F5D30">
      <w:pPr>
        <w:pStyle w:val="ListParagraph"/>
        <w:numPr>
          <w:ilvl w:val="0"/>
          <w:numId w:val="23"/>
        </w:numPr>
        <w:rPr>
          <w:rFonts w:cstheme="minorHAnsi"/>
          <w:i/>
          <w:iCs/>
          <w:sz w:val="21"/>
          <w:szCs w:val="21"/>
        </w:rPr>
      </w:pPr>
      <w:r w:rsidRPr="002F5D30">
        <w:rPr>
          <w:rFonts w:cstheme="minorHAnsi"/>
          <w:b/>
          <w:bCs/>
          <w:sz w:val="21"/>
          <w:szCs w:val="21"/>
        </w:rPr>
        <w:t>When Abraham was called by God to sacrifice Isaac in Gen. 22:3</w:t>
      </w:r>
      <w:r w:rsidRPr="002F5D30">
        <w:rPr>
          <w:rFonts w:cstheme="minorHAnsi"/>
          <w:sz w:val="21"/>
          <w:szCs w:val="21"/>
        </w:rPr>
        <w:t xml:space="preserve"> </w:t>
      </w:r>
      <w:r w:rsidRPr="002F5D30">
        <w:rPr>
          <w:rFonts w:cstheme="minorHAnsi"/>
          <w:i/>
          <w:iCs/>
          <w:sz w:val="21"/>
          <w:szCs w:val="21"/>
          <w:vertAlign w:val="superscript"/>
        </w:rPr>
        <w:t>3</w:t>
      </w:r>
      <w:r w:rsidRPr="002F5D30">
        <w:rPr>
          <w:rFonts w:cstheme="minorHAnsi"/>
          <w:i/>
          <w:iCs/>
          <w:sz w:val="21"/>
          <w:szCs w:val="21"/>
        </w:rPr>
        <w:t xml:space="preserve">And Abraham </w:t>
      </w:r>
      <w:proofErr w:type="gramStart"/>
      <w:r w:rsidRPr="002F5D30">
        <w:rPr>
          <w:rFonts w:cstheme="minorHAnsi"/>
          <w:i/>
          <w:iCs/>
          <w:sz w:val="21"/>
          <w:szCs w:val="21"/>
        </w:rPr>
        <w:t>rose up</w:t>
      </w:r>
      <w:proofErr w:type="gramEnd"/>
      <w:r w:rsidRPr="002F5D30">
        <w:rPr>
          <w:rFonts w:cstheme="minorHAnsi"/>
          <w:i/>
          <w:iCs/>
          <w:sz w:val="21"/>
          <w:szCs w:val="21"/>
        </w:rPr>
        <w:t xml:space="preserve"> early in the morning, and </w:t>
      </w:r>
      <w:r w:rsidRPr="007D6AAA">
        <w:rPr>
          <w:rFonts w:cstheme="minorHAnsi"/>
          <w:i/>
          <w:iCs/>
          <w:sz w:val="21"/>
          <w:szCs w:val="21"/>
          <w:u w:val="single"/>
        </w:rPr>
        <w:t>saddled his ass</w:t>
      </w:r>
      <w:r w:rsidRPr="002F5D30">
        <w:rPr>
          <w:rFonts w:cstheme="minorHAnsi"/>
          <w:i/>
          <w:iCs/>
          <w:sz w:val="21"/>
          <w:szCs w:val="21"/>
        </w:rPr>
        <w:t>, and took two of his young men with him, and Isaac his son, and clave the wood for the burnt offering, and rose up, and went unto the place of which God had told him.</w:t>
      </w:r>
    </w:p>
    <w:p w14:paraId="04AA7B60" w14:textId="77777777" w:rsidR="002F5D30" w:rsidRDefault="002F5D30" w:rsidP="002F5D30">
      <w:pPr>
        <w:pStyle w:val="ListParagraph"/>
        <w:numPr>
          <w:ilvl w:val="0"/>
          <w:numId w:val="23"/>
        </w:numPr>
        <w:rPr>
          <w:rFonts w:cstheme="minorHAnsi"/>
          <w:i/>
          <w:iCs/>
          <w:sz w:val="21"/>
          <w:szCs w:val="21"/>
        </w:rPr>
      </w:pPr>
      <w:r w:rsidRPr="002F5D30">
        <w:rPr>
          <w:rFonts w:cstheme="minorHAnsi"/>
          <w:b/>
          <w:bCs/>
          <w:sz w:val="21"/>
          <w:szCs w:val="21"/>
        </w:rPr>
        <w:t>When God stopped Balaam, a “man of God,” from cursing Israel for a paycheck… Numbers 22:33</w:t>
      </w:r>
      <w:r w:rsidRPr="002F5D30">
        <w:rPr>
          <w:rFonts w:cstheme="minorHAnsi"/>
          <w:sz w:val="21"/>
          <w:szCs w:val="21"/>
        </w:rPr>
        <w:t xml:space="preserve"> </w:t>
      </w:r>
      <w:r w:rsidRPr="002F5D30">
        <w:rPr>
          <w:rFonts w:cstheme="minorHAnsi"/>
          <w:i/>
          <w:iCs/>
          <w:sz w:val="21"/>
          <w:szCs w:val="21"/>
          <w:vertAlign w:val="superscript"/>
        </w:rPr>
        <w:t>33</w:t>
      </w:r>
      <w:r w:rsidRPr="002F5D30">
        <w:rPr>
          <w:rFonts w:cstheme="minorHAnsi"/>
          <w:i/>
          <w:iCs/>
          <w:sz w:val="21"/>
          <w:szCs w:val="21"/>
        </w:rPr>
        <w:t xml:space="preserve">And </w:t>
      </w:r>
      <w:r w:rsidRPr="007D6AAA">
        <w:rPr>
          <w:rFonts w:cstheme="minorHAnsi"/>
          <w:i/>
          <w:iCs/>
          <w:sz w:val="21"/>
          <w:szCs w:val="21"/>
          <w:u w:val="single"/>
        </w:rPr>
        <w:t xml:space="preserve">the ass saw </w:t>
      </w:r>
      <w:proofErr w:type="gramStart"/>
      <w:r w:rsidRPr="007D6AAA">
        <w:rPr>
          <w:rFonts w:cstheme="minorHAnsi"/>
          <w:i/>
          <w:iCs/>
          <w:sz w:val="21"/>
          <w:szCs w:val="21"/>
          <w:u w:val="single"/>
        </w:rPr>
        <w:t>me</w:t>
      </w:r>
      <w:r w:rsidRPr="002F5D30">
        <w:rPr>
          <w:rFonts w:cstheme="minorHAnsi"/>
          <w:i/>
          <w:iCs/>
          <w:sz w:val="21"/>
          <w:szCs w:val="21"/>
        </w:rPr>
        <w:t>, and</w:t>
      </w:r>
      <w:proofErr w:type="gramEnd"/>
      <w:r w:rsidRPr="002F5D30">
        <w:rPr>
          <w:rFonts w:cstheme="minorHAnsi"/>
          <w:i/>
          <w:iCs/>
          <w:sz w:val="21"/>
          <w:szCs w:val="21"/>
        </w:rPr>
        <w:t xml:space="preserve"> turned from me these three times: unless she had turned from me, surely now also I had slain thee, and saved her alive.</w:t>
      </w:r>
    </w:p>
    <w:p w14:paraId="587D77AC" w14:textId="77777777" w:rsidR="007D6AAA" w:rsidRDefault="002F5D30" w:rsidP="007D6AAA">
      <w:pPr>
        <w:pStyle w:val="ListParagraph"/>
        <w:numPr>
          <w:ilvl w:val="0"/>
          <w:numId w:val="23"/>
        </w:numPr>
        <w:rPr>
          <w:rFonts w:cstheme="minorHAnsi"/>
          <w:i/>
          <w:iCs/>
          <w:sz w:val="21"/>
          <w:szCs w:val="21"/>
        </w:rPr>
      </w:pPr>
      <w:r w:rsidRPr="002F5D30">
        <w:rPr>
          <w:rFonts w:cstheme="minorHAnsi"/>
          <w:b/>
          <w:bCs/>
          <w:sz w:val="21"/>
          <w:szCs w:val="21"/>
        </w:rPr>
        <w:t>When Samson slayed 1,000 of God’s enemies… Judges 15:15</w:t>
      </w:r>
      <w:r w:rsidRPr="002F5D30">
        <w:rPr>
          <w:rFonts w:cstheme="minorHAnsi"/>
          <w:sz w:val="21"/>
          <w:szCs w:val="21"/>
        </w:rPr>
        <w:t xml:space="preserve"> </w:t>
      </w:r>
      <w:r w:rsidRPr="002F5D30">
        <w:rPr>
          <w:rFonts w:cstheme="minorHAnsi"/>
          <w:i/>
          <w:iCs/>
          <w:sz w:val="21"/>
          <w:szCs w:val="21"/>
          <w:vertAlign w:val="superscript"/>
        </w:rPr>
        <w:t>15</w:t>
      </w:r>
      <w:r w:rsidRPr="002F5D30">
        <w:rPr>
          <w:rFonts w:cstheme="minorHAnsi"/>
          <w:i/>
          <w:iCs/>
          <w:sz w:val="21"/>
          <w:szCs w:val="21"/>
        </w:rPr>
        <w:t xml:space="preserve">And he found a new </w:t>
      </w:r>
      <w:r w:rsidRPr="007D6AAA">
        <w:rPr>
          <w:rFonts w:cstheme="minorHAnsi"/>
          <w:i/>
          <w:iCs/>
          <w:sz w:val="21"/>
          <w:szCs w:val="21"/>
          <w:u w:val="single"/>
        </w:rPr>
        <w:t>jawbone of an ass</w:t>
      </w:r>
      <w:r w:rsidRPr="002F5D30">
        <w:rPr>
          <w:rFonts w:cstheme="minorHAnsi"/>
          <w:i/>
          <w:iCs/>
          <w:sz w:val="21"/>
          <w:szCs w:val="21"/>
        </w:rPr>
        <w:t>, and put forth his hand, and took it, and slew a thousand men therewith.</w:t>
      </w:r>
    </w:p>
    <w:p w14:paraId="70600157" w14:textId="77777777" w:rsidR="007D6AAA" w:rsidRDefault="002F5D30" w:rsidP="007D6AAA">
      <w:pPr>
        <w:pStyle w:val="ListParagraph"/>
        <w:numPr>
          <w:ilvl w:val="0"/>
          <w:numId w:val="23"/>
        </w:numPr>
        <w:rPr>
          <w:rFonts w:cstheme="minorHAnsi"/>
          <w:i/>
          <w:iCs/>
          <w:sz w:val="21"/>
          <w:szCs w:val="21"/>
        </w:rPr>
      </w:pPr>
      <w:r w:rsidRPr="007D6AAA">
        <w:rPr>
          <w:rFonts w:cstheme="minorHAnsi"/>
          <w:b/>
          <w:bCs/>
          <w:sz w:val="21"/>
          <w:szCs w:val="21"/>
        </w:rPr>
        <w:t>When Jesus entered Jerusalem…</w:t>
      </w:r>
      <w:r w:rsidR="007D6AAA" w:rsidRPr="007D6AAA">
        <w:rPr>
          <w:rFonts w:cstheme="minorHAnsi"/>
          <w:b/>
          <w:bCs/>
          <w:sz w:val="21"/>
          <w:szCs w:val="21"/>
        </w:rPr>
        <w:t xml:space="preserve"> </w:t>
      </w:r>
      <w:r w:rsidRPr="007D6AAA">
        <w:rPr>
          <w:rFonts w:cstheme="minorHAnsi"/>
          <w:b/>
          <w:bCs/>
          <w:sz w:val="21"/>
          <w:szCs w:val="21"/>
        </w:rPr>
        <w:t>Matthew 21:1</w:t>
      </w:r>
      <w:r w:rsidR="007D6AAA" w:rsidRPr="007D6AAA">
        <w:rPr>
          <w:rFonts w:cstheme="minorHAnsi"/>
          <w:b/>
          <w:bCs/>
          <w:sz w:val="21"/>
          <w:szCs w:val="21"/>
        </w:rPr>
        <w:t>-5</w:t>
      </w:r>
      <w:r w:rsidR="007D6AAA" w:rsidRPr="007D6AAA">
        <w:rPr>
          <w:rFonts w:cstheme="minorHAnsi"/>
          <w:sz w:val="21"/>
          <w:szCs w:val="21"/>
        </w:rPr>
        <w:t xml:space="preserve"> </w:t>
      </w:r>
      <w:r w:rsidRPr="007D6AAA">
        <w:rPr>
          <w:rFonts w:cstheme="minorHAnsi"/>
          <w:i/>
          <w:iCs/>
          <w:sz w:val="21"/>
          <w:szCs w:val="21"/>
          <w:vertAlign w:val="superscript"/>
        </w:rPr>
        <w:t>1</w:t>
      </w:r>
      <w:r w:rsidRPr="007D6AAA">
        <w:rPr>
          <w:rFonts w:cstheme="minorHAnsi"/>
          <w:i/>
          <w:iCs/>
          <w:sz w:val="21"/>
          <w:szCs w:val="21"/>
        </w:rPr>
        <w:t xml:space="preserve">And when they drew nigh unto Jerusalem, and were come to </w:t>
      </w:r>
      <w:proofErr w:type="spellStart"/>
      <w:r w:rsidRPr="007D6AAA">
        <w:rPr>
          <w:rFonts w:cstheme="minorHAnsi"/>
          <w:i/>
          <w:iCs/>
          <w:sz w:val="21"/>
          <w:szCs w:val="21"/>
        </w:rPr>
        <w:t>Bethphage</w:t>
      </w:r>
      <w:proofErr w:type="spellEnd"/>
      <w:r w:rsidRPr="007D6AAA">
        <w:rPr>
          <w:rFonts w:cstheme="minorHAnsi"/>
          <w:i/>
          <w:iCs/>
          <w:sz w:val="21"/>
          <w:szCs w:val="21"/>
        </w:rPr>
        <w:t>, unto the mount of Olives, then sent Jesus two disciples,</w:t>
      </w:r>
      <w:r w:rsidR="007D6AAA" w:rsidRPr="007D6AAA">
        <w:rPr>
          <w:rFonts w:cstheme="minorHAnsi"/>
          <w:i/>
          <w:iCs/>
          <w:sz w:val="21"/>
          <w:szCs w:val="21"/>
        </w:rPr>
        <w:t xml:space="preserve"> </w:t>
      </w:r>
      <w:r w:rsidRPr="007D6AAA">
        <w:rPr>
          <w:rFonts w:cstheme="minorHAnsi"/>
          <w:i/>
          <w:iCs/>
          <w:sz w:val="21"/>
          <w:szCs w:val="21"/>
          <w:vertAlign w:val="superscript"/>
        </w:rPr>
        <w:t>2</w:t>
      </w:r>
      <w:r w:rsidRPr="007D6AAA">
        <w:rPr>
          <w:rFonts w:cstheme="minorHAnsi"/>
          <w:i/>
          <w:iCs/>
          <w:sz w:val="21"/>
          <w:szCs w:val="21"/>
        </w:rPr>
        <w:t xml:space="preserve">Saying unto them, </w:t>
      </w:r>
      <w:proofErr w:type="gramStart"/>
      <w:r w:rsidRPr="007D6AAA">
        <w:rPr>
          <w:rFonts w:cstheme="minorHAnsi"/>
          <w:i/>
          <w:iCs/>
          <w:sz w:val="21"/>
          <w:szCs w:val="21"/>
        </w:rPr>
        <w:t>Go</w:t>
      </w:r>
      <w:proofErr w:type="gramEnd"/>
      <w:r w:rsidRPr="007D6AAA">
        <w:rPr>
          <w:rFonts w:cstheme="minorHAnsi"/>
          <w:i/>
          <w:iCs/>
          <w:sz w:val="21"/>
          <w:szCs w:val="21"/>
        </w:rPr>
        <w:t xml:space="preserve"> into the village over against you, and straightway ye shall find </w:t>
      </w:r>
      <w:r w:rsidRPr="007D6AAA">
        <w:rPr>
          <w:rFonts w:cstheme="minorHAnsi"/>
          <w:i/>
          <w:iCs/>
          <w:sz w:val="21"/>
          <w:szCs w:val="21"/>
          <w:u w:val="single"/>
        </w:rPr>
        <w:t>an ass tied</w:t>
      </w:r>
      <w:r w:rsidRPr="007D6AAA">
        <w:rPr>
          <w:rFonts w:cstheme="minorHAnsi"/>
          <w:i/>
          <w:iCs/>
          <w:sz w:val="21"/>
          <w:szCs w:val="21"/>
        </w:rPr>
        <w:t>, and a colt with her: loose them, and bring them unto me.</w:t>
      </w:r>
      <w:r w:rsidR="007D6AAA" w:rsidRPr="007D6AAA">
        <w:rPr>
          <w:rFonts w:cstheme="minorHAnsi"/>
          <w:i/>
          <w:iCs/>
          <w:sz w:val="21"/>
          <w:szCs w:val="21"/>
        </w:rPr>
        <w:t xml:space="preserve"> </w:t>
      </w:r>
      <w:r w:rsidRPr="007D6AAA">
        <w:rPr>
          <w:rFonts w:cstheme="minorHAnsi"/>
          <w:i/>
          <w:iCs/>
          <w:sz w:val="21"/>
          <w:szCs w:val="21"/>
          <w:vertAlign w:val="superscript"/>
        </w:rPr>
        <w:t>3</w:t>
      </w:r>
      <w:r w:rsidRPr="007D6AAA">
        <w:rPr>
          <w:rFonts w:cstheme="minorHAnsi"/>
          <w:i/>
          <w:iCs/>
          <w:sz w:val="21"/>
          <w:szCs w:val="21"/>
        </w:rPr>
        <w:t>And if any man say ought unto you, ye shall say, The Lord hath need of them; and straightway he will send them.</w:t>
      </w:r>
      <w:r w:rsidR="007D6AAA" w:rsidRPr="007D6AAA">
        <w:rPr>
          <w:rFonts w:cstheme="minorHAnsi"/>
          <w:i/>
          <w:iCs/>
          <w:sz w:val="21"/>
          <w:szCs w:val="21"/>
        </w:rPr>
        <w:t xml:space="preserve"> </w:t>
      </w:r>
      <w:r w:rsidRPr="007D6AAA">
        <w:rPr>
          <w:rFonts w:cstheme="minorHAnsi"/>
          <w:i/>
          <w:iCs/>
          <w:sz w:val="21"/>
          <w:szCs w:val="21"/>
          <w:vertAlign w:val="superscript"/>
        </w:rPr>
        <w:t>4</w:t>
      </w:r>
      <w:r w:rsidRPr="007D6AAA">
        <w:rPr>
          <w:rFonts w:cstheme="minorHAnsi"/>
          <w:i/>
          <w:iCs/>
          <w:sz w:val="21"/>
          <w:szCs w:val="21"/>
        </w:rPr>
        <w:t>All this was done, that it might be fulfilled which was spoken by the prophet, saying,</w:t>
      </w:r>
      <w:r w:rsidR="007D6AAA" w:rsidRPr="007D6AAA">
        <w:rPr>
          <w:rFonts w:cstheme="minorHAnsi"/>
          <w:i/>
          <w:iCs/>
          <w:sz w:val="21"/>
          <w:szCs w:val="21"/>
        </w:rPr>
        <w:t xml:space="preserve"> </w:t>
      </w:r>
      <w:r w:rsidRPr="007D6AAA">
        <w:rPr>
          <w:rFonts w:cstheme="minorHAnsi"/>
          <w:i/>
          <w:iCs/>
          <w:sz w:val="21"/>
          <w:szCs w:val="21"/>
          <w:vertAlign w:val="superscript"/>
        </w:rPr>
        <w:t>5</w:t>
      </w:r>
      <w:r w:rsidRPr="007D6AAA">
        <w:rPr>
          <w:rFonts w:cstheme="minorHAnsi"/>
          <w:i/>
          <w:iCs/>
          <w:sz w:val="21"/>
          <w:szCs w:val="21"/>
        </w:rPr>
        <w:t xml:space="preserve">Tell ye the daughter of Sion, Behold, thy King cometh unto thee, meek, and sitting upon an ass, and a colt the foal of </w:t>
      </w:r>
      <w:r w:rsidRPr="007D6AAA">
        <w:rPr>
          <w:rFonts w:cstheme="minorHAnsi"/>
          <w:i/>
          <w:iCs/>
          <w:sz w:val="21"/>
          <w:szCs w:val="21"/>
          <w:u w:val="single"/>
        </w:rPr>
        <w:t>an ass</w:t>
      </w:r>
      <w:r w:rsidRPr="007D6AAA">
        <w:rPr>
          <w:rFonts w:cstheme="minorHAnsi"/>
          <w:i/>
          <w:iCs/>
          <w:sz w:val="21"/>
          <w:szCs w:val="21"/>
        </w:rPr>
        <w:t>.</w:t>
      </w:r>
    </w:p>
    <w:p w14:paraId="4E1C1BBC" w14:textId="77777777" w:rsidR="007D6AAA" w:rsidRPr="007D6AAA" w:rsidRDefault="002F5D30" w:rsidP="007D6AAA">
      <w:pPr>
        <w:pStyle w:val="ListParagraph"/>
        <w:numPr>
          <w:ilvl w:val="0"/>
          <w:numId w:val="23"/>
        </w:numPr>
        <w:rPr>
          <w:rFonts w:cstheme="minorHAnsi"/>
          <w:b/>
          <w:bCs/>
          <w:i/>
          <w:iCs/>
          <w:sz w:val="21"/>
          <w:szCs w:val="21"/>
        </w:rPr>
      </w:pPr>
      <w:r w:rsidRPr="007D6AAA">
        <w:rPr>
          <w:rFonts w:cstheme="minorHAnsi"/>
          <w:b/>
          <w:bCs/>
          <w:sz w:val="21"/>
          <w:szCs w:val="21"/>
        </w:rPr>
        <w:t>God has used the humble “ass” as a vehicle for accomplishing His will throughout time.</w:t>
      </w:r>
    </w:p>
    <w:p w14:paraId="31C53261" w14:textId="167C22FC" w:rsidR="002F5D30" w:rsidRPr="007D6AAA" w:rsidRDefault="007D6AAA" w:rsidP="007D6AAA">
      <w:pPr>
        <w:pStyle w:val="ListParagraph"/>
        <w:numPr>
          <w:ilvl w:val="0"/>
          <w:numId w:val="23"/>
        </w:numPr>
        <w:rPr>
          <w:rFonts w:cstheme="minorHAnsi"/>
          <w:b/>
          <w:bCs/>
          <w:i/>
          <w:iCs/>
          <w:sz w:val="21"/>
          <w:szCs w:val="21"/>
        </w:rPr>
      </w:pPr>
      <w:r w:rsidRPr="007D6AAA">
        <w:rPr>
          <w:rFonts w:cstheme="minorHAnsi"/>
          <w:sz w:val="21"/>
          <w:szCs w:val="21"/>
        </w:rPr>
        <w:t>So</w:t>
      </w:r>
      <w:r>
        <w:rPr>
          <w:rFonts w:cstheme="minorHAnsi"/>
          <w:sz w:val="21"/>
          <w:szCs w:val="21"/>
        </w:rPr>
        <w:t>,</w:t>
      </w:r>
      <w:r w:rsidRPr="007D6AAA">
        <w:rPr>
          <w:rFonts w:cstheme="minorHAnsi"/>
          <w:sz w:val="21"/>
          <w:szCs w:val="21"/>
        </w:rPr>
        <w:t xml:space="preserve"> w</w:t>
      </w:r>
      <w:r w:rsidR="002F5D30" w:rsidRPr="007D6AAA">
        <w:rPr>
          <w:rFonts w:cstheme="minorHAnsi"/>
          <w:sz w:val="21"/>
          <w:szCs w:val="21"/>
        </w:rPr>
        <w:t>hen Jacob refers to Issachar as a “strong ass” he means it as a positive attribute.</w:t>
      </w:r>
    </w:p>
    <w:p w14:paraId="2BEC0569" w14:textId="77777777" w:rsidR="00F85FEA" w:rsidRPr="00F85FEA" w:rsidRDefault="00F85FEA" w:rsidP="00F85FEA">
      <w:pPr>
        <w:rPr>
          <w:rFonts w:cstheme="minorHAnsi"/>
          <w:sz w:val="21"/>
          <w:szCs w:val="21"/>
          <w:u w:val="single"/>
        </w:rPr>
      </w:pPr>
    </w:p>
    <w:p w14:paraId="6B82E565" w14:textId="77777777" w:rsidR="00F85FEA" w:rsidRPr="007D6AAA" w:rsidRDefault="00F85FEA" w:rsidP="00F85FEA">
      <w:pPr>
        <w:pStyle w:val="ListParagraph"/>
        <w:numPr>
          <w:ilvl w:val="0"/>
          <w:numId w:val="25"/>
        </w:numPr>
        <w:rPr>
          <w:rFonts w:cstheme="minorHAnsi"/>
          <w:b/>
          <w:bCs/>
          <w:sz w:val="21"/>
          <w:szCs w:val="21"/>
        </w:rPr>
      </w:pPr>
      <w:r w:rsidRPr="007D6AAA">
        <w:rPr>
          <w:rFonts w:cstheme="minorHAnsi"/>
          <w:b/>
          <w:bCs/>
          <w:sz w:val="21"/>
          <w:szCs w:val="21"/>
        </w:rPr>
        <w:t>The tribe of Issachar were Servants of God’s People</w:t>
      </w:r>
    </w:p>
    <w:p w14:paraId="317661B9" w14:textId="77777777" w:rsidR="00F85FEA" w:rsidRPr="00F85FEA" w:rsidRDefault="002F5D30" w:rsidP="00F85FEA">
      <w:pPr>
        <w:pStyle w:val="ListParagraph"/>
        <w:numPr>
          <w:ilvl w:val="0"/>
          <w:numId w:val="23"/>
        </w:numPr>
        <w:rPr>
          <w:rFonts w:cstheme="minorHAnsi"/>
          <w:sz w:val="21"/>
          <w:szCs w:val="21"/>
          <w:u w:val="single"/>
        </w:rPr>
      </w:pPr>
      <w:r w:rsidRPr="007D6AAA">
        <w:rPr>
          <w:rFonts w:cstheme="minorHAnsi"/>
          <w:b/>
          <w:bCs/>
          <w:color w:val="000000" w:themeColor="text1"/>
          <w:sz w:val="21"/>
          <w:szCs w:val="21"/>
        </w:rPr>
        <w:t>The repeating cycle of Judges</w:t>
      </w:r>
      <w:r w:rsidRPr="007D6AAA">
        <w:rPr>
          <w:rFonts w:cstheme="minorHAnsi"/>
          <w:color w:val="000000" w:themeColor="text1"/>
          <w:sz w:val="21"/>
          <w:szCs w:val="21"/>
        </w:rPr>
        <w:t>…</w:t>
      </w:r>
      <w:r w:rsidR="007D6AAA" w:rsidRPr="007D6AAA">
        <w:rPr>
          <w:rFonts w:cstheme="minorHAnsi"/>
          <w:color w:val="000000" w:themeColor="text1"/>
          <w:sz w:val="21"/>
          <w:szCs w:val="21"/>
        </w:rPr>
        <w:t xml:space="preserve"> </w:t>
      </w:r>
      <w:r w:rsidRPr="007D6AAA">
        <w:rPr>
          <w:rFonts w:cstheme="minorHAnsi"/>
          <w:color w:val="000000" w:themeColor="text1"/>
          <w:sz w:val="21"/>
          <w:szCs w:val="21"/>
        </w:rPr>
        <w:t>Israel falls captive to their enemies</w:t>
      </w:r>
      <w:r w:rsidR="007D6AAA" w:rsidRPr="007D6AAA">
        <w:rPr>
          <w:rFonts w:cstheme="minorHAnsi"/>
          <w:color w:val="000000" w:themeColor="text1"/>
          <w:sz w:val="21"/>
          <w:szCs w:val="21"/>
        </w:rPr>
        <w:t xml:space="preserve">, then </w:t>
      </w:r>
      <w:r w:rsidRPr="007D6AAA">
        <w:rPr>
          <w:rFonts w:cstheme="minorHAnsi"/>
          <w:color w:val="000000" w:themeColor="text1"/>
          <w:sz w:val="21"/>
          <w:szCs w:val="21"/>
        </w:rPr>
        <w:t>God raises up a deliverer and frees them</w:t>
      </w:r>
      <w:r w:rsidR="007D6AAA" w:rsidRPr="007D6AAA">
        <w:rPr>
          <w:rFonts w:cstheme="minorHAnsi"/>
          <w:color w:val="000000" w:themeColor="text1"/>
          <w:sz w:val="21"/>
          <w:szCs w:val="21"/>
        </w:rPr>
        <w:t xml:space="preserve">, showing his patience and mercy. </w:t>
      </w:r>
      <w:r w:rsidR="00F85FEA" w:rsidRPr="007D6AAA">
        <w:rPr>
          <w:rFonts w:cstheme="minorHAnsi"/>
          <w:b/>
          <w:bCs/>
          <w:sz w:val="21"/>
          <w:szCs w:val="21"/>
        </w:rPr>
        <w:t>Judges 2:11</w:t>
      </w:r>
      <w:r w:rsidR="00F85FEA" w:rsidRPr="007D6AAA">
        <w:rPr>
          <w:rFonts w:cstheme="minorHAnsi"/>
          <w:sz w:val="21"/>
          <w:szCs w:val="21"/>
        </w:rPr>
        <w:t xml:space="preserve"> </w:t>
      </w:r>
      <w:r w:rsidR="00F85FEA" w:rsidRPr="00E93172">
        <w:rPr>
          <w:rFonts w:cstheme="minorHAnsi"/>
          <w:i/>
          <w:iCs/>
          <w:sz w:val="21"/>
          <w:szCs w:val="21"/>
          <w:u w:val="single"/>
          <w:vertAlign w:val="superscript"/>
        </w:rPr>
        <w:t>11</w:t>
      </w:r>
      <w:r w:rsidR="00F85FEA" w:rsidRPr="00E93172">
        <w:rPr>
          <w:rFonts w:cstheme="minorHAnsi"/>
          <w:i/>
          <w:iCs/>
          <w:sz w:val="21"/>
          <w:szCs w:val="21"/>
          <w:u w:val="single"/>
        </w:rPr>
        <w:t xml:space="preserve">And the children of Israel did evil in the sight of the LORD, and served </w:t>
      </w:r>
      <w:proofErr w:type="spellStart"/>
      <w:r w:rsidR="00F85FEA" w:rsidRPr="00E93172">
        <w:rPr>
          <w:rFonts w:cstheme="minorHAnsi"/>
          <w:i/>
          <w:iCs/>
          <w:sz w:val="21"/>
          <w:szCs w:val="21"/>
          <w:u w:val="single"/>
        </w:rPr>
        <w:t>Baalim</w:t>
      </w:r>
      <w:proofErr w:type="spellEnd"/>
      <w:r w:rsidR="00F85FEA" w:rsidRPr="00E93172">
        <w:rPr>
          <w:rFonts w:cstheme="minorHAnsi"/>
          <w:i/>
          <w:iCs/>
          <w:sz w:val="21"/>
          <w:szCs w:val="21"/>
          <w:u w:val="single"/>
        </w:rPr>
        <w:t>:</w:t>
      </w:r>
    </w:p>
    <w:p w14:paraId="0266FC42" w14:textId="77777777" w:rsidR="00F85FEA" w:rsidRDefault="00F85FEA" w:rsidP="00F85FEA">
      <w:pPr>
        <w:pStyle w:val="ListParagraph"/>
        <w:rPr>
          <w:rFonts w:cstheme="minorHAnsi"/>
          <w:b/>
          <w:bCs/>
          <w:sz w:val="21"/>
          <w:szCs w:val="21"/>
        </w:rPr>
      </w:pPr>
    </w:p>
    <w:p w14:paraId="1EE819F0" w14:textId="7BD3AB7E" w:rsidR="002F5D30" w:rsidRPr="00F85FEA" w:rsidRDefault="002F5D30" w:rsidP="00364685">
      <w:pPr>
        <w:pStyle w:val="ListParagraph"/>
        <w:numPr>
          <w:ilvl w:val="0"/>
          <w:numId w:val="23"/>
        </w:numPr>
        <w:rPr>
          <w:rFonts w:cstheme="minorHAnsi"/>
          <w:b/>
          <w:bCs/>
          <w:sz w:val="21"/>
          <w:szCs w:val="21"/>
        </w:rPr>
      </w:pPr>
      <w:r w:rsidRPr="00F85FEA">
        <w:rPr>
          <w:rFonts w:cstheme="minorHAnsi"/>
          <w:b/>
          <w:bCs/>
          <w:sz w:val="21"/>
          <w:szCs w:val="21"/>
        </w:rPr>
        <w:t>There were twelve of these judges/military leaders.</w:t>
      </w:r>
      <w:r w:rsidR="00F85FEA" w:rsidRPr="00F85FEA">
        <w:rPr>
          <w:rFonts w:cstheme="minorHAnsi"/>
          <w:b/>
          <w:bCs/>
          <w:sz w:val="21"/>
          <w:szCs w:val="21"/>
        </w:rPr>
        <w:t xml:space="preserve"> </w:t>
      </w:r>
      <w:r w:rsidRPr="00F85FEA">
        <w:rPr>
          <w:rFonts w:cstheme="minorHAnsi"/>
          <w:b/>
          <w:bCs/>
          <w:sz w:val="21"/>
          <w:szCs w:val="21"/>
        </w:rPr>
        <w:t>Deborah, a female military leader,</w:t>
      </w:r>
      <w:r w:rsidR="007D6AAA" w:rsidRPr="00F85FEA">
        <w:rPr>
          <w:rFonts w:cstheme="minorHAnsi"/>
          <w:b/>
          <w:bCs/>
          <w:sz w:val="21"/>
          <w:szCs w:val="21"/>
        </w:rPr>
        <w:t xml:space="preserve"> </w:t>
      </w:r>
      <w:r w:rsidRPr="00F85FEA">
        <w:rPr>
          <w:rFonts w:cstheme="minorHAnsi"/>
          <w:b/>
          <w:bCs/>
          <w:sz w:val="21"/>
          <w:szCs w:val="21"/>
        </w:rPr>
        <w:t>teaches us about Issachar.</w:t>
      </w:r>
    </w:p>
    <w:p w14:paraId="7C10FF4C" w14:textId="77777777" w:rsidR="002F5D30" w:rsidRPr="007D6AAA" w:rsidRDefault="002F5D30" w:rsidP="00F85FEA">
      <w:pPr>
        <w:pStyle w:val="ListParagraph"/>
        <w:numPr>
          <w:ilvl w:val="0"/>
          <w:numId w:val="29"/>
        </w:numPr>
        <w:rPr>
          <w:rFonts w:cstheme="minorHAnsi"/>
          <w:sz w:val="21"/>
          <w:szCs w:val="21"/>
        </w:rPr>
      </w:pPr>
      <w:r w:rsidRPr="007D6AAA">
        <w:rPr>
          <w:rFonts w:cstheme="minorHAnsi"/>
          <w:sz w:val="21"/>
          <w:szCs w:val="21"/>
        </w:rPr>
        <w:t>Deborah led Israel to victory over the Amalekites in Judges 4-5.</w:t>
      </w:r>
    </w:p>
    <w:p w14:paraId="44FF71A5" w14:textId="77777777" w:rsidR="002F5D30" w:rsidRPr="007D6AAA" w:rsidRDefault="002F5D30" w:rsidP="00F85FEA">
      <w:pPr>
        <w:pStyle w:val="ListParagraph"/>
        <w:numPr>
          <w:ilvl w:val="0"/>
          <w:numId w:val="29"/>
        </w:numPr>
        <w:rPr>
          <w:rFonts w:cstheme="minorHAnsi"/>
          <w:sz w:val="21"/>
          <w:szCs w:val="21"/>
        </w:rPr>
      </w:pPr>
      <w:r w:rsidRPr="007D6AAA">
        <w:rPr>
          <w:rFonts w:cstheme="minorHAnsi"/>
          <w:sz w:val="21"/>
          <w:szCs w:val="21"/>
        </w:rPr>
        <w:t xml:space="preserve">The tribe of Issachar were amongst the 6 tribes that were specifically named for supporting </w:t>
      </w:r>
      <w:proofErr w:type="gramStart"/>
      <w:r w:rsidRPr="007D6AAA">
        <w:rPr>
          <w:rFonts w:cstheme="minorHAnsi"/>
          <w:sz w:val="21"/>
          <w:szCs w:val="21"/>
        </w:rPr>
        <w:t>and  trusting</w:t>
      </w:r>
      <w:proofErr w:type="gramEnd"/>
      <w:r w:rsidRPr="007D6AAA">
        <w:rPr>
          <w:rFonts w:cstheme="minorHAnsi"/>
          <w:sz w:val="21"/>
          <w:szCs w:val="21"/>
        </w:rPr>
        <w:t xml:space="preserve"> Deborah.</w:t>
      </w:r>
    </w:p>
    <w:p w14:paraId="17ADCB1F" w14:textId="77777777" w:rsidR="00F85FEA" w:rsidRDefault="002F5D30" w:rsidP="00F85FEA">
      <w:pPr>
        <w:pStyle w:val="ListParagraph"/>
        <w:numPr>
          <w:ilvl w:val="0"/>
          <w:numId w:val="29"/>
        </w:numPr>
        <w:rPr>
          <w:rFonts w:cstheme="minorHAnsi"/>
          <w:sz w:val="21"/>
          <w:szCs w:val="21"/>
        </w:rPr>
      </w:pPr>
      <w:r w:rsidRPr="007D6AAA">
        <w:rPr>
          <w:rFonts w:cstheme="minorHAnsi"/>
          <w:sz w:val="21"/>
          <w:szCs w:val="21"/>
        </w:rPr>
        <w:t>Even though this defied their traditions, Issachar stayed committed to God’s will.</w:t>
      </w:r>
    </w:p>
    <w:p w14:paraId="6CD2645A" w14:textId="13A92A3B" w:rsidR="002F5D30" w:rsidRPr="00F85FEA" w:rsidRDefault="002F5D30" w:rsidP="00F85FEA">
      <w:pPr>
        <w:pStyle w:val="ListParagraph"/>
        <w:numPr>
          <w:ilvl w:val="0"/>
          <w:numId w:val="29"/>
        </w:numPr>
        <w:rPr>
          <w:rFonts w:cstheme="minorHAnsi"/>
          <w:sz w:val="21"/>
          <w:szCs w:val="21"/>
        </w:rPr>
      </w:pPr>
      <w:r w:rsidRPr="00F85FEA">
        <w:rPr>
          <w:rFonts w:cstheme="minorHAnsi"/>
          <w:sz w:val="21"/>
          <w:szCs w:val="21"/>
        </w:rPr>
        <w:t>God is not concerned with us adhering to the “rules</w:t>
      </w:r>
      <w:r w:rsidR="00F85FEA">
        <w:rPr>
          <w:rFonts w:cstheme="minorHAnsi"/>
          <w:sz w:val="21"/>
          <w:szCs w:val="21"/>
        </w:rPr>
        <w:t xml:space="preserve"> </w:t>
      </w:r>
      <w:r w:rsidRPr="00F85FEA">
        <w:rPr>
          <w:rFonts w:cstheme="minorHAnsi"/>
          <w:sz w:val="21"/>
          <w:szCs w:val="21"/>
        </w:rPr>
        <w:t>of man</w:t>
      </w:r>
      <w:r w:rsidR="00F85FEA">
        <w:rPr>
          <w:rFonts w:cstheme="minorHAnsi"/>
          <w:sz w:val="21"/>
          <w:szCs w:val="21"/>
        </w:rPr>
        <w:t>”</w:t>
      </w:r>
      <w:r w:rsidRPr="00F85FEA">
        <w:rPr>
          <w:rFonts w:cstheme="minorHAnsi"/>
          <w:sz w:val="21"/>
          <w:szCs w:val="21"/>
        </w:rPr>
        <w:t xml:space="preserve">; He wants us to adhere to </w:t>
      </w:r>
      <w:r w:rsidRPr="00F85FEA">
        <w:rPr>
          <w:rFonts w:cstheme="minorHAnsi"/>
          <w:sz w:val="21"/>
          <w:szCs w:val="21"/>
          <w:u w:val="single"/>
        </w:rPr>
        <w:t>His rules and the word</w:t>
      </w:r>
      <w:r w:rsidRPr="00F85FEA">
        <w:rPr>
          <w:rFonts w:cstheme="minorHAnsi"/>
          <w:sz w:val="21"/>
          <w:szCs w:val="21"/>
        </w:rPr>
        <w:t>.</w:t>
      </w:r>
    </w:p>
    <w:p w14:paraId="5E60C4AF" w14:textId="77777777" w:rsidR="002F5D30" w:rsidRPr="002F5D30" w:rsidRDefault="002F5D30" w:rsidP="002F5D30">
      <w:pPr>
        <w:ind w:left="360"/>
        <w:rPr>
          <w:rFonts w:cstheme="minorHAnsi"/>
          <w:sz w:val="21"/>
          <w:szCs w:val="21"/>
        </w:rPr>
      </w:pPr>
    </w:p>
    <w:p w14:paraId="0CD6F349" w14:textId="2E6AE743" w:rsidR="002F5D30" w:rsidRPr="00F85FEA" w:rsidRDefault="002F5D30" w:rsidP="00F85FEA">
      <w:pPr>
        <w:pStyle w:val="ListParagraph"/>
        <w:numPr>
          <w:ilvl w:val="0"/>
          <w:numId w:val="23"/>
        </w:numPr>
        <w:rPr>
          <w:rFonts w:cstheme="minorHAnsi"/>
          <w:b/>
          <w:bCs/>
          <w:sz w:val="21"/>
          <w:szCs w:val="21"/>
        </w:rPr>
      </w:pPr>
      <w:r w:rsidRPr="00F85FEA">
        <w:rPr>
          <w:rFonts w:cstheme="minorHAnsi"/>
          <w:b/>
          <w:bCs/>
          <w:sz w:val="21"/>
          <w:szCs w:val="21"/>
        </w:rPr>
        <w:t>At HOPE Baptist Church… Doctrine is king!</w:t>
      </w:r>
    </w:p>
    <w:p w14:paraId="1B79A371" w14:textId="77777777" w:rsidR="007D6AAA" w:rsidRPr="00F85FEA" w:rsidRDefault="002F5D30" w:rsidP="00F85FEA">
      <w:pPr>
        <w:pStyle w:val="ListParagraph"/>
        <w:numPr>
          <w:ilvl w:val="0"/>
          <w:numId w:val="28"/>
        </w:numPr>
        <w:rPr>
          <w:rFonts w:cstheme="minorHAnsi"/>
          <w:sz w:val="21"/>
          <w:szCs w:val="21"/>
        </w:rPr>
      </w:pPr>
      <w:r w:rsidRPr="00F85FEA">
        <w:rPr>
          <w:rFonts w:cstheme="minorHAnsi"/>
          <w:b/>
          <w:bCs/>
          <w:sz w:val="21"/>
          <w:szCs w:val="21"/>
        </w:rPr>
        <w:t>Colossians 3:23</w:t>
      </w:r>
      <w:r w:rsidR="007D6AAA" w:rsidRPr="00F85FEA">
        <w:rPr>
          <w:rFonts w:cstheme="minorHAnsi"/>
          <w:b/>
          <w:bCs/>
          <w:sz w:val="21"/>
          <w:szCs w:val="21"/>
        </w:rPr>
        <w:t>-24</w:t>
      </w:r>
      <w:r w:rsidR="007D6AAA" w:rsidRPr="00F85FEA">
        <w:rPr>
          <w:rFonts w:cstheme="minorHAnsi"/>
          <w:sz w:val="21"/>
          <w:szCs w:val="21"/>
        </w:rPr>
        <w:t xml:space="preserve"> </w:t>
      </w:r>
      <w:r w:rsidRPr="00F85FEA">
        <w:rPr>
          <w:rFonts w:cstheme="minorHAnsi"/>
          <w:i/>
          <w:iCs/>
          <w:sz w:val="21"/>
          <w:szCs w:val="21"/>
          <w:vertAlign w:val="superscript"/>
        </w:rPr>
        <w:t>23</w:t>
      </w:r>
      <w:r w:rsidRPr="00F85FEA">
        <w:rPr>
          <w:rFonts w:cstheme="minorHAnsi"/>
          <w:i/>
          <w:iCs/>
          <w:sz w:val="21"/>
          <w:szCs w:val="21"/>
        </w:rPr>
        <w:t>And whatsoever ye do, do it heartily, as to the Lord, and not unto men;</w:t>
      </w:r>
      <w:r w:rsidR="007D6AAA" w:rsidRPr="00F85FEA">
        <w:rPr>
          <w:rFonts w:cstheme="minorHAnsi"/>
          <w:i/>
          <w:iCs/>
          <w:sz w:val="21"/>
          <w:szCs w:val="21"/>
        </w:rPr>
        <w:t xml:space="preserve"> </w:t>
      </w:r>
      <w:r w:rsidRPr="00F85FEA">
        <w:rPr>
          <w:rFonts w:cstheme="minorHAnsi"/>
          <w:i/>
          <w:iCs/>
          <w:sz w:val="21"/>
          <w:szCs w:val="21"/>
          <w:vertAlign w:val="superscript"/>
        </w:rPr>
        <w:t>24</w:t>
      </w:r>
      <w:r w:rsidRPr="00F85FEA">
        <w:rPr>
          <w:rFonts w:cstheme="minorHAnsi"/>
          <w:i/>
          <w:iCs/>
          <w:sz w:val="21"/>
          <w:szCs w:val="21"/>
        </w:rPr>
        <w:t>Knowing that of the Lord ye shall receive the reward of the inheritance: for ye serve the Lord Christ.</w:t>
      </w:r>
    </w:p>
    <w:p w14:paraId="29A228A4" w14:textId="75355E90" w:rsidR="002F5D30" w:rsidRPr="00F85FEA" w:rsidRDefault="002F5D30" w:rsidP="00F85FEA">
      <w:pPr>
        <w:pStyle w:val="ListParagraph"/>
        <w:numPr>
          <w:ilvl w:val="0"/>
          <w:numId w:val="28"/>
        </w:numPr>
        <w:rPr>
          <w:rFonts w:cstheme="minorHAnsi"/>
          <w:sz w:val="21"/>
          <w:szCs w:val="21"/>
        </w:rPr>
      </w:pPr>
      <w:r w:rsidRPr="00F85FEA">
        <w:rPr>
          <w:rFonts w:cstheme="minorHAnsi"/>
          <w:b/>
          <w:bCs/>
          <w:sz w:val="21"/>
          <w:szCs w:val="21"/>
        </w:rPr>
        <w:t>1 Corinthians 11:1</w:t>
      </w:r>
      <w:r w:rsidR="007D6AAA" w:rsidRPr="00F85FEA">
        <w:rPr>
          <w:rFonts w:cstheme="minorHAnsi"/>
          <w:sz w:val="21"/>
          <w:szCs w:val="21"/>
        </w:rPr>
        <w:t xml:space="preserve"> </w:t>
      </w:r>
      <w:r w:rsidRPr="00F85FEA">
        <w:rPr>
          <w:rFonts w:cstheme="minorHAnsi"/>
          <w:i/>
          <w:iCs/>
          <w:sz w:val="21"/>
          <w:szCs w:val="21"/>
          <w:vertAlign w:val="superscript"/>
        </w:rPr>
        <w:t>1</w:t>
      </w:r>
      <w:r w:rsidRPr="00F85FEA">
        <w:rPr>
          <w:rFonts w:cstheme="minorHAnsi"/>
          <w:i/>
          <w:iCs/>
          <w:sz w:val="21"/>
          <w:szCs w:val="21"/>
        </w:rPr>
        <w:t>Be ye followers of me, even as I also am of Christ.</w:t>
      </w:r>
    </w:p>
    <w:p w14:paraId="4CFDE77B" w14:textId="77777777" w:rsidR="002F5D30" w:rsidRPr="002F5D30" w:rsidRDefault="002F5D30" w:rsidP="002F5D30">
      <w:pPr>
        <w:ind w:left="360"/>
        <w:rPr>
          <w:rFonts w:cstheme="minorHAnsi"/>
          <w:sz w:val="21"/>
          <w:szCs w:val="21"/>
        </w:rPr>
      </w:pPr>
    </w:p>
    <w:p w14:paraId="43A63399" w14:textId="247FD389" w:rsidR="002F5D30" w:rsidRPr="00F85FEA" w:rsidRDefault="002F5D30" w:rsidP="00F85FEA">
      <w:pPr>
        <w:ind w:firstLine="360"/>
        <w:rPr>
          <w:rFonts w:cstheme="minorHAnsi"/>
          <w:b/>
          <w:bCs/>
          <w:sz w:val="21"/>
          <w:szCs w:val="21"/>
        </w:rPr>
      </w:pPr>
      <w:r w:rsidRPr="00F85FEA">
        <w:rPr>
          <w:rFonts w:cstheme="minorHAnsi"/>
          <w:b/>
          <w:bCs/>
          <w:sz w:val="21"/>
          <w:szCs w:val="21"/>
        </w:rPr>
        <w:lastRenderedPageBreak/>
        <w:t>Issachar’s descendants are called mighty warriors in 1 Chronicles 7.</w:t>
      </w:r>
    </w:p>
    <w:p w14:paraId="4210CD90" w14:textId="77777777" w:rsidR="007D6AAA" w:rsidRPr="00E93172" w:rsidRDefault="002F5D30" w:rsidP="00E93172">
      <w:pPr>
        <w:pStyle w:val="ListParagraph"/>
        <w:numPr>
          <w:ilvl w:val="0"/>
          <w:numId w:val="23"/>
        </w:numPr>
        <w:rPr>
          <w:rFonts w:cstheme="minorHAnsi"/>
          <w:sz w:val="21"/>
          <w:szCs w:val="21"/>
        </w:rPr>
      </w:pPr>
      <w:r w:rsidRPr="00E93172">
        <w:rPr>
          <w:rFonts w:cstheme="minorHAnsi"/>
          <w:sz w:val="21"/>
          <w:szCs w:val="21"/>
        </w:rPr>
        <w:t xml:space="preserve">Issachar supported King David by attending his coronation in </w:t>
      </w:r>
      <w:r w:rsidRPr="00E93172">
        <w:rPr>
          <w:rFonts w:cstheme="minorHAnsi"/>
          <w:b/>
          <w:bCs/>
          <w:sz w:val="21"/>
          <w:szCs w:val="21"/>
        </w:rPr>
        <w:t>1 Chronicles 12:32</w:t>
      </w:r>
      <w:r w:rsidR="007D6AAA" w:rsidRPr="00E93172">
        <w:rPr>
          <w:rFonts w:cstheme="minorHAnsi"/>
          <w:b/>
          <w:bCs/>
          <w:sz w:val="21"/>
          <w:szCs w:val="21"/>
        </w:rPr>
        <w:t xml:space="preserve"> </w:t>
      </w:r>
      <w:r w:rsidRPr="00E93172">
        <w:rPr>
          <w:rFonts w:cstheme="minorHAnsi"/>
          <w:i/>
          <w:iCs/>
          <w:sz w:val="21"/>
          <w:szCs w:val="21"/>
          <w:vertAlign w:val="superscript"/>
        </w:rPr>
        <w:t>32</w:t>
      </w:r>
      <w:r w:rsidRPr="00E93172">
        <w:rPr>
          <w:rFonts w:cstheme="minorHAnsi"/>
          <w:i/>
          <w:iCs/>
          <w:sz w:val="21"/>
          <w:szCs w:val="21"/>
        </w:rPr>
        <w:t xml:space="preserve">And of the children of Issachar, </w:t>
      </w:r>
      <w:r w:rsidRPr="00E93172">
        <w:rPr>
          <w:rFonts w:cstheme="minorHAnsi"/>
          <w:i/>
          <w:iCs/>
          <w:sz w:val="21"/>
          <w:szCs w:val="21"/>
          <w:u w:val="single"/>
        </w:rPr>
        <w:t xml:space="preserve">which were men that </w:t>
      </w:r>
      <w:proofErr w:type="gramStart"/>
      <w:r w:rsidRPr="00E93172">
        <w:rPr>
          <w:rFonts w:cstheme="minorHAnsi"/>
          <w:i/>
          <w:iCs/>
          <w:sz w:val="21"/>
          <w:szCs w:val="21"/>
          <w:u w:val="single"/>
        </w:rPr>
        <w:t>had understanding of</w:t>
      </w:r>
      <w:proofErr w:type="gramEnd"/>
      <w:r w:rsidRPr="00E93172">
        <w:rPr>
          <w:rFonts w:cstheme="minorHAnsi"/>
          <w:i/>
          <w:iCs/>
          <w:sz w:val="21"/>
          <w:szCs w:val="21"/>
          <w:u w:val="single"/>
        </w:rPr>
        <w:t xml:space="preserve"> the times, to know what Israel ought to do</w:t>
      </w:r>
      <w:r w:rsidRPr="00E93172">
        <w:rPr>
          <w:rFonts w:cstheme="minorHAnsi"/>
          <w:i/>
          <w:iCs/>
          <w:sz w:val="21"/>
          <w:szCs w:val="21"/>
        </w:rPr>
        <w:t>; the heads of them were two hundred; and all their brethren were at their commandment.</w:t>
      </w:r>
    </w:p>
    <w:p w14:paraId="70FD217E" w14:textId="1DE3AA81" w:rsidR="002F5D30" w:rsidRPr="00E93172" w:rsidRDefault="002F5D30" w:rsidP="00E93172">
      <w:pPr>
        <w:pStyle w:val="ListParagraph"/>
        <w:numPr>
          <w:ilvl w:val="0"/>
          <w:numId w:val="23"/>
        </w:numPr>
        <w:rPr>
          <w:rFonts w:cstheme="minorHAnsi"/>
          <w:sz w:val="21"/>
          <w:szCs w:val="21"/>
        </w:rPr>
      </w:pPr>
      <w:r w:rsidRPr="00E93172">
        <w:rPr>
          <w:rFonts w:cstheme="minorHAnsi"/>
          <w:sz w:val="21"/>
          <w:szCs w:val="21"/>
        </w:rPr>
        <w:t>The tribe of Issachar displayed their unified support of David as God’s anointed.</w:t>
      </w:r>
    </w:p>
    <w:p w14:paraId="582AAC6F" w14:textId="29E3AB3D" w:rsidR="002F5D30" w:rsidRPr="00E93172" w:rsidRDefault="002F5D30" w:rsidP="00E93172">
      <w:pPr>
        <w:pStyle w:val="ListParagraph"/>
        <w:numPr>
          <w:ilvl w:val="0"/>
          <w:numId w:val="23"/>
        </w:numPr>
        <w:rPr>
          <w:rFonts w:cstheme="minorHAnsi"/>
          <w:sz w:val="21"/>
          <w:szCs w:val="21"/>
        </w:rPr>
      </w:pPr>
      <w:r w:rsidRPr="00E93172">
        <w:rPr>
          <w:rFonts w:cstheme="minorHAnsi"/>
          <w:sz w:val="21"/>
          <w:szCs w:val="21"/>
        </w:rPr>
        <w:t>They were wise men with discernment and understanding:</w:t>
      </w:r>
      <w:r w:rsidR="007D6AAA" w:rsidRPr="00E93172">
        <w:rPr>
          <w:rFonts w:cstheme="minorHAnsi"/>
          <w:sz w:val="21"/>
          <w:szCs w:val="21"/>
        </w:rPr>
        <w:t xml:space="preserve"> </w:t>
      </w:r>
      <w:r w:rsidRPr="00E93172">
        <w:rPr>
          <w:rFonts w:cstheme="minorHAnsi"/>
          <w:b/>
          <w:bCs/>
          <w:sz w:val="21"/>
          <w:szCs w:val="21"/>
        </w:rPr>
        <w:t>1 Chronicles 12:32</w:t>
      </w:r>
      <w:r w:rsidRPr="00E93172">
        <w:rPr>
          <w:rFonts w:cstheme="minorHAnsi"/>
          <w:sz w:val="21"/>
          <w:szCs w:val="21"/>
        </w:rPr>
        <w:t xml:space="preserve"> </w:t>
      </w:r>
      <w:r w:rsidR="007D6AAA" w:rsidRPr="00E93172">
        <w:rPr>
          <w:rFonts w:cstheme="minorHAnsi"/>
          <w:sz w:val="21"/>
          <w:szCs w:val="21"/>
        </w:rPr>
        <w:t xml:space="preserve"> </w:t>
      </w:r>
    </w:p>
    <w:p w14:paraId="6BFFBB9A" w14:textId="1E2D0673" w:rsidR="002F5D30" w:rsidRPr="007D6AAA" w:rsidRDefault="002F5D30" w:rsidP="007D6AAA">
      <w:pPr>
        <w:ind w:left="360"/>
        <w:rPr>
          <w:rFonts w:cstheme="minorHAnsi"/>
          <w:b/>
          <w:bCs/>
          <w:sz w:val="21"/>
          <w:szCs w:val="21"/>
        </w:rPr>
      </w:pPr>
      <w:r w:rsidRPr="007D6AAA">
        <w:rPr>
          <w:rFonts w:cstheme="minorHAnsi"/>
          <w:b/>
          <w:bCs/>
          <w:sz w:val="21"/>
          <w:szCs w:val="21"/>
        </w:rPr>
        <w:t>They were committed to God’s will and God’s word.</w:t>
      </w:r>
    </w:p>
    <w:p w14:paraId="6ECB0850" w14:textId="394FA8A9" w:rsidR="002F5D30" w:rsidRPr="00F85FEA" w:rsidRDefault="002F5D30" w:rsidP="00F85FEA">
      <w:pPr>
        <w:pStyle w:val="ListParagraph"/>
        <w:numPr>
          <w:ilvl w:val="0"/>
          <w:numId w:val="23"/>
        </w:numPr>
        <w:rPr>
          <w:rFonts w:cstheme="minorHAnsi"/>
          <w:sz w:val="21"/>
          <w:szCs w:val="21"/>
          <w:u w:val="single"/>
        </w:rPr>
      </w:pPr>
      <w:r w:rsidRPr="00F85FEA">
        <w:rPr>
          <w:rFonts w:cstheme="minorHAnsi"/>
          <w:sz w:val="21"/>
          <w:szCs w:val="21"/>
          <w:u w:val="single"/>
        </w:rPr>
        <w:t>There is no way to be truly committed to God without being truly committed to God’s word!</w:t>
      </w:r>
    </w:p>
    <w:p w14:paraId="14C6279C" w14:textId="77777777" w:rsidR="00E93172" w:rsidRDefault="00E93172" w:rsidP="00E93172">
      <w:pPr>
        <w:rPr>
          <w:rFonts w:cstheme="minorHAnsi"/>
          <w:sz w:val="21"/>
          <w:szCs w:val="21"/>
        </w:rPr>
      </w:pPr>
    </w:p>
    <w:p w14:paraId="127E2651" w14:textId="693A2970" w:rsidR="002F5D30" w:rsidRPr="00E93172" w:rsidRDefault="002F5D30" w:rsidP="00F85FEA">
      <w:pPr>
        <w:ind w:firstLine="360"/>
        <w:rPr>
          <w:rFonts w:cstheme="minorHAnsi"/>
          <w:b/>
          <w:bCs/>
          <w:sz w:val="21"/>
          <w:szCs w:val="21"/>
        </w:rPr>
      </w:pPr>
      <w:r w:rsidRPr="00E93172">
        <w:rPr>
          <w:rFonts w:cstheme="minorHAnsi"/>
          <w:b/>
          <w:bCs/>
          <w:sz w:val="21"/>
          <w:szCs w:val="21"/>
        </w:rPr>
        <w:t>The tribe of Issachar wer</w:t>
      </w:r>
      <w:r w:rsidR="007D6AAA" w:rsidRPr="00E93172">
        <w:rPr>
          <w:rFonts w:cstheme="minorHAnsi"/>
          <w:b/>
          <w:bCs/>
          <w:sz w:val="21"/>
          <w:szCs w:val="21"/>
        </w:rPr>
        <w:t>e</w:t>
      </w:r>
      <w:r w:rsidRPr="00E93172">
        <w:rPr>
          <w:rFonts w:cstheme="minorHAnsi"/>
          <w:b/>
          <w:bCs/>
          <w:sz w:val="21"/>
          <w:szCs w:val="21"/>
        </w:rPr>
        <w:t xml:space="preserve"> Servants of God’s People</w:t>
      </w:r>
      <w:r w:rsidR="00F85FEA">
        <w:rPr>
          <w:rFonts w:cstheme="minorHAnsi"/>
          <w:b/>
          <w:bCs/>
          <w:sz w:val="21"/>
          <w:szCs w:val="21"/>
        </w:rPr>
        <w:t xml:space="preserve"> (they honored God’s anointed - King David)</w:t>
      </w:r>
    </w:p>
    <w:p w14:paraId="41457CEB" w14:textId="6818FA65" w:rsidR="002F5D30" w:rsidRPr="00F85FEA" w:rsidRDefault="002F5D30" w:rsidP="00F85FEA">
      <w:pPr>
        <w:pStyle w:val="ListParagraph"/>
        <w:numPr>
          <w:ilvl w:val="0"/>
          <w:numId w:val="23"/>
        </w:numPr>
        <w:rPr>
          <w:rFonts w:cstheme="minorHAnsi"/>
          <w:i/>
          <w:iCs/>
          <w:sz w:val="21"/>
          <w:szCs w:val="21"/>
        </w:rPr>
      </w:pPr>
      <w:r w:rsidRPr="00F85FEA">
        <w:rPr>
          <w:rFonts w:cstheme="minorHAnsi"/>
          <w:b/>
          <w:bCs/>
          <w:sz w:val="21"/>
          <w:szCs w:val="21"/>
        </w:rPr>
        <w:t>1 Chronicles 12:40</w:t>
      </w:r>
      <w:r w:rsidR="00E93172" w:rsidRPr="00F85FEA">
        <w:rPr>
          <w:rFonts w:cstheme="minorHAnsi"/>
          <w:sz w:val="21"/>
          <w:szCs w:val="21"/>
        </w:rPr>
        <w:t xml:space="preserve"> </w:t>
      </w:r>
      <w:r w:rsidRPr="00F85FEA">
        <w:rPr>
          <w:rFonts w:cstheme="minorHAnsi"/>
          <w:i/>
          <w:iCs/>
          <w:sz w:val="21"/>
          <w:szCs w:val="21"/>
          <w:vertAlign w:val="superscript"/>
        </w:rPr>
        <w:t>40</w:t>
      </w:r>
      <w:r w:rsidRPr="00F85FEA">
        <w:rPr>
          <w:rFonts w:cstheme="minorHAnsi"/>
          <w:i/>
          <w:iCs/>
          <w:sz w:val="21"/>
          <w:szCs w:val="21"/>
        </w:rPr>
        <w:t>Moreover they that were nigh them, even unto Issachar and Zebulun and Naphtali, brought bread on asses, and on camels, and on mules, and on oxen, and meat, meal, cakes of figs, and bunches of raisins, and wine, and oil, and oxen, and sheep abundantly: for there was joy in Israel.</w:t>
      </w:r>
    </w:p>
    <w:p w14:paraId="2B799154" w14:textId="5FB5B7CD" w:rsidR="002F5D30" w:rsidRPr="00F85FEA" w:rsidRDefault="002F5D30" w:rsidP="00F85FEA">
      <w:pPr>
        <w:pStyle w:val="ListParagraph"/>
        <w:numPr>
          <w:ilvl w:val="0"/>
          <w:numId w:val="23"/>
        </w:numPr>
        <w:rPr>
          <w:rFonts w:cstheme="minorHAnsi"/>
          <w:sz w:val="21"/>
          <w:szCs w:val="21"/>
          <w:u w:val="single"/>
        </w:rPr>
      </w:pPr>
      <w:r w:rsidRPr="00F85FEA">
        <w:rPr>
          <w:rFonts w:cstheme="minorHAnsi"/>
          <w:sz w:val="21"/>
          <w:szCs w:val="21"/>
          <w:u w:val="single"/>
        </w:rPr>
        <w:t xml:space="preserve">Zebulun, </w:t>
      </w:r>
      <w:proofErr w:type="gramStart"/>
      <w:r w:rsidRPr="00F85FEA">
        <w:rPr>
          <w:rFonts w:cstheme="minorHAnsi"/>
          <w:sz w:val="21"/>
          <w:szCs w:val="21"/>
          <w:u w:val="single"/>
        </w:rPr>
        <w:t>Naphtali</w:t>
      </w:r>
      <w:proofErr w:type="gramEnd"/>
      <w:r w:rsidRPr="00F85FEA">
        <w:rPr>
          <w:rFonts w:cstheme="minorHAnsi"/>
          <w:sz w:val="21"/>
          <w:szCs w:val="21"/>
          <w:u w:val="single"/>
        </w:rPr>
        <w:t xml:space="preserve"> and Issachar serve alongside one another; they honor their king.</w:t>
      </w:r>
    </w:p>
    <w:p w14:paraId="05FEE41A" w14:textId="03D3DE83" w:rsidR="002F5D30" w:rsidRPr="00F85FEA" w:rsidRDefault="002F5D30" w:rsidP="00F85FEA">
      <w:pPr>
        <w:pStyle w:val="ListParagraph"/>
        <w:numPr>
          <w:ilvl w:val="0"/>
          <w:numId w:val="23"/>
        </w:numPr>
        <w:rPr>
          <w:rFonts w:cstheme="minorHAnsi"/>
          <w:i/>
          <w:iCs/>
          <w:sz w:val="21"/>
          <w:szCs w:val="21"/>
        </w:rPr>
      </w:pPr>
      <w:r w:rsidRPr="00F85FEA">
        <w:rPr>
          <w:rFonts w:cstheme="minorHAnsi"/>
          <w:b/>
          <w:bCs/>
          <w:sz w:val="21"/>
          <w:szCs w:val="21"/>
        </w:rPr>
        <w:t>1 Chronicles 12:38</w:t>
      </w:r>
      <w:r w:rsidR="00E93172" w:rsidRPr="00F85FEA">
        <w:rPr>
          <w:rFonts w:cstheme="minorHAnsi"/>
          <w:b/>
          <w:bCs/>
          <w:sz w:val="21"/>
          <w:szCs w:val="21"/>
        </w:rPr>
        <w:t>-39</w:t>
      </w:r>
      <w:r w:rsidR="00E93172" w:rsidRPr="00F85FEA">
        <w:rPr>
          <w:rFonts w:cstheme="minorHAnsi"/>
          <w:sz w:val="21"/>
          <w:szCs w:val="21"/>
        </w:rPr>
        <w:t xml:space="preserve"> </w:t>
      </w:r>
      <w:r w:rsidRPr="00F85FEA">
        <w:rPr>
          <w:rFonts w:cstheme="minorHAnsi"/>
          <w:i/>
          <w:iCs/>
          <w:sz w:val="21"/>
          <w:szCs w:val="21"/>
          <w:vertAlign w:val="superscript"/>
        </w:rPr>
        <w:t>38</w:t>
      </w:r>
      <w:r w:rsidRPr="00F85FEA">
        <w:rPr>
          <w:rFonts w:cstheme="minorHAnsi"/>
          <w:i/>
          <w:iCs/>
          <w:sz w:val="21"/>
          <w:szCs w:val="21"/>
        </w:rPr>
        <w:t>All these men of war, that could keep rank, came with a perfect heart to Hebron, to make David king over all Israel: and all the rest also of Israel were of one heart to make David king.</w:t>
      </w:r>
      <w:r w:rsidR="00E93172" w:rsidRPr="00F85FEA">
        <w:rPr>
          <w:rFonts w:cstheme="minorHAnsi"/>
          <w:i/>
          <w:iCs/>
          <w:sz w:val="21"/>
          <w:szCs w:val="21"/>
        </w:rPr>
        <w:t xml:space="preserve"> </w:t>
      </w:r>
      <w:r w:rsidRPr="00F85FEA">
        <w:rPr>
          <w:rFonts w:cstheme="minorHAnsi"/>
          <w:i/>
          <w:iCs/>
          <w:sz w:val="21"/>
          <w:szCs w:val="21"/>
          <w:vertAlign w:val="superscript"/>
        </w:rPr>
        <w:t>39</w:t>
      </w:r>
      <w:r w:rsidRPr="00F85FEA">
        <w:rPr>
          <w:rFonts w:cstheme="minorHAnsi"/>
          <w:i/>
          <w:iCs/>
          <w:sz w:val="21"/>
          <w:szCs w:val="21"/>
        </w:rPr>
        <w:t>And there they were with David three days, eating and drinking: for their brethren had prepared for them.</w:t>
      </w:r>
    </w:p>
    <w:p w14:paraId="49B64E41" w14:textId="77777777" w:rsidR="00F85FEA" w:rsidRDefault="00F85FEA" w:rsidP="00F85FEA">
      <w:pPr>
        <w:ind w:left="360"/>
        <w:rPr>
          <w:rFonts w:cstheme="minorHAnsi"/>
          <w:sz w:val="21"/>
          <w:szCs w:val="21"/>
        </w:rPr>
      </w:pPr>
    </w:p>
    <w:p w14:paraId="44FC3942" w14:textId="452C25E3" w:rsidR="002F5D30" w:rsidRPr="00F85FEA" w:rsidRDefault="002F5D30" w:rsidP="00F85FEA">
      <w:pPr>
        <w:ind w:left="360"/>
        <w:rPr>
          <w:rFonts w:cstheme="minorHAnsi"/>
          <w:sz w:val="21"/>
          <w:szCs w:val="21"/>
        </w:rPr>
      </w:pPr>
      <w:r w:rsidRPr="00F85FEA">
        <w:rPr>
          <w:rFonts w:cstheme="minorHAnsi"/>
          <w:sz w:val="21"/>
          <w:szCs w:val="21"/>
        </w:rPr>
        <w:t>When we serve others,</w:t>
      </w:r>
      <w:r w:rsidR="00E93172" w:rsidRPr="00F85FEA">
        <w:rPr>
          <w:rFonts w:cstheme="minorHAnsi"/>
          <w:sz w:val="21"/>
          <w:szCs w:val="21"/>
        </w:rPr>
        <w:t xml:space="preserve"> </w:t>
      </w:r>
      <w:r w:rsidRPr="00F85FEA">
        <w:rPr>
          <w:rFonts w:cstheme="minorHAnsi"/>
          <w:sz w:val="21"/>
          <w:szCs w:val="21"/>
        </w:rPr>
        <w:t xml:space="preserve">we serve our </w:t>
      </w:r>
      <w:r w:rsidR="00F85FEA" w:rsidRPr="00F85FEA">
        <w:rPr>
          <w:rFonts w:cstheme="minorHAnsi"/>
          <w:sz w:val="21"/>
          <w:szCs w:val="21"/>
        </w:rPr>
        <w:t>K</w:t>
      </w:r>
      <w:r w:rsidRPr="00F85FEA">
        <w:rPr>
          <w:rFonts w:cstheme="minorHAnsi"/>
          <w:sz w:val="21"/>
          <w:szCs w:val="21"/>
        </w:rPr>
        <w:t>ing (Jesus).</w:t>
      </w:r>
    </w:p>
    <w:p w14:paraId="788F00C8" w14:textId="514CD3FA" w:rsidR="002F5D30" w:rsidRPr="00F85FEA" w:rsidRDefault="002F5D30" w:rsidP="00F85FEA">
      <w:pPr>
        <w:pStyle w:val="ListParagraph"/>
        <w:numPr>
          <w:ilvl w:val="0"/>
          <w:numId w:val="23"/>
        </w:numPr>
        <w:rPr>
          <w:rFonts w:cstheme="minorHAnsi"/>
          <w:sz w:val="21"/>
          <w:szCs w:val="21"/>
        </w:rPr>
      </w:pPr>
      <w:r w:rsidRPr="00F85FEA">
        <w:rPr>
          <w:rFonts w:cstheme="minorHAnsi"/>
          <w:b/>
          <w:bCs/>
          <w:sz w:val="21"/>
          <w:szCs w:val="21"/>
        </w:rPr>
        <w:t>John 13:34</w:t>
      </w:r>
      <w:r w:rsidR="00E93172" w:rsidRPr="00F85FEA">
        <w:rPr>
          <w:rFonts w:cstheme="minorHAnsi"/>
          <w:b/>
          <w:bCs/>
          <w:sz w:val="21"/>
          <w:szCs w:val="21"/>
        </w:rPr>
        <w:t>-35</w:t>
      </w:r>
      <w:r w:rsidR="00E93172" w:rsidRPr="00F85FEA">
        <w:rPr>
          <w:rFonts w:cstheme="minorHAnsi"/>
          <w:sz w:val="21"/>
          <w:szCs w:val="21"/>
        </w:rPr>
        <w:t xml:space="preserve"> </w:t>
      </w:r>
      <w:r w:rsidRPr="00F85FEA">
        <w:rPr>
          <w:rFonts w:cstheme="minorHAnsi"/>
          <w:i/>
          <w:iCs/>
          <w:sz w:val="21"/>
          <w:szCs w:val="21"/>
          <w:vertAlign w:val="superscript"/>
        </w:rPr>
        <w:t>34</w:t>
      </w:r>
      <w:r w:rsidRPr="00F85FEA">
        <w:rPr>
          <w:rFonts w:cstheme="minorHAnsi"/>
          <w:i/>
          <w:iCs/>
          <w:sz w:val="21"/>
          <w:szCs w:val="21"/>
        </w:rPr>
        <w:t xml:space="preserve">A new commandment I give unto you, </w:t>
      </w:r>
      <w:proofErr w:type="gramStart"/>
      <w:r w:rsidRPr="00F85FEA">
        <w:rPr>
          <w:rFonts w:cstheme="minorHAnsi"/>
          <w:i/>
          <w:iCs/>
          <w:sz w:val="21"/>
          <w:szCs w:val="21"/>
        </w:rPr>
        <w:t>That</w:t>
      </w:r>
      <w:proofErr w:type="gramEnd"/>
      <w:r w:rsidRPr="00F85FEA">
        <w:rPr>
          <w:rFonts w:cstheme="minorHAnsi"/>
          <w:i/>
          <w:iCs/>
          <w:sz w:val="21"/>
          <w:szCs w:val="21"/>
        </w:rPr>
        <w:t xml:space="preserve"> ye love one another; as I have loved you, that ye also love one another.</w:t>
      </w:r>
      <w:r w:rsidR="00E93172" w:rsidRPr="00F85FEA">
        <w:rPr>
          <w:rFonts w:cstheme="minorHAnsi"/>
          <w:i/>
          <w:iCs/>
          <w:sz w:val="21"/>
          <w:szCs w:val="21"/>
        </w:rPr>
        <w:t xml:space="preserve"> </w:t>
      </w:r>
      <w:r w:rsidRPr="00F85FEA">
        <w:rPr>
          <w:rFonts w:cstheme="minorHAnsi"/>
          <w:i/>
          <w:iCs/>
          <w:sz w:val="21"/>
          <w:szCs w:val="21"/>
          <w:vertAlign w:val="superscript"/>
        </w:rPr>
        <w:t>35</w:t>
      </w:r>
      <w:r w:rsidRPr="00F85FEA">
        <w:rPr>
          <w:rFonts w:cstheme="minorHAnsi"/>
          <w:i/>
          <w:iCs/>
          <w:sz w:val="21"/>
          <w:szCs w:val="21"/>
        </w:rPr>
        <w:t>By this shall all men know that ye are my disciples, if ye have love one to another.</w:t>
      </w:r>
    </w:p>
    <w:p w14:paraId="4891A2B8" w14:textId="70173994" w:rsidR="002F5D30" w:rsidRPr="00F85FEA" w:rsidRDefault="002F5D30" w:rsidP="00F85FEA">
      <w:pPr>
        <w:pStyle w:val="ListParagraph"/>
        <w:numPr>
          <w:ilvl w:val="0"/>
          <w:numId w:val="23"/>
        </w:numPr>
        <w:rPr>
          <w:rFonts w:cstheme="minorHAnsi"/>
          <w:sz w:val="21"/>
          <w:szCs w:val="21"/>
        </w:rPr>
      </w:pPr>
      <w:r w:rsidRPr="00F85FEA">
        <w:rPr>
          <w:rFonts w:cstheme="minorHAnsi"/>
          <w:b/>
          <w:bCs/>
          <w:sz w:val="21"/>
          <w:szCs w:val="21"/>
        </w:rPr>
        <w:t>Mark 10:44</w:t>
      </w:r>
      <w:r w:rsidR="00E93172" w:rsidRPr="00F85FEA">
        <w:rPr>
          <w:rFonts w:cstheme="minorHAnsi"/>
          <w:b/>
          <w:bCs/>
          <w:sz w:val="21"/>
          <w:szCs w:val="21"/>
        </w:rPr>
        <w:t xml:space="preserve"> -45</w:t>
      </w:r>
      <w:r w:rsidR="00E93172" w:rsidRPr="00F85FEA">
        <w:rPr>
          <w:rFonts w:cstheme="minorHAnsi"/>
          <w:sz w:val="21"/>
          <w:szCs w:val="21"/>
        </w:rPr>
        <w:t xml:space="preserve"> </w:t>
      </w:r>
      <w:r w:rsidRPr="00F85FEA">
        <w:rPr>
          <w:rFonts w:cstheme="minorHAnsi"/>
          <w:i/>
          <w:iCs/>
          <w:sz w:val="21"/>
          <w:szCs w:val="21"/>
          <w:vertAlign w:val="superscript"/>
        </w:rPr>
        <w:t>44</w:t>
      </w:r>
      <w:r w:rsidRPr="00F85FEA">
        <w:rPr>
          <w:rFonts w:cstheme="minorHAnsi"/>
          <w:i/>
          <w:iCs/>
          <w:sz w:val="21"/>
          <w:szCs w:val="21"/>
        </w:rPr>
        <w:t xml:space="preserve">And whosoever of you will be the </w:t>
      </w:r>
      <w:proofErr w:type="spellStart"/>
      <w:r w:rsidRPr="00F85FEA">
        <w:rPr>
          <w:rFonts w:cstheme="minorHAnsi"/>
          <w:i/>
          <w:iCs/>
          <w:sz w:val="21"/>
          <w:szCs w:val="21"/>
        </w:rPr>
        <w:t>chiefest</w:t>
      </w:r>
      <w:proofErr w:type="spellEnd"/>
      <w:r w:rsidRPr="00F85FEA">
        <w:rPr>
          <w:rFonts w:cstheme="minorHAnsi"/>
          <w:i/>
          <w:iCs/>
          <w:sz w:val="21"/>
          <w:szCs w:val="21"/>
        </w:rPr>
        <w:t>, shall be servant of all.</w:t>
      </w:r>
      <w:r w:rsidR="00E93172" w:rsidRPr="00F85FEA">
        <w:rPr>
          <w:rFonts w:cstheme="minorHAnsi"/>
          <w:i/>
          <w:iCs/>
          <w:sz w:val="21"/>
          <w:szCs w:val="21"/>
        </w:rPr>
        <w:t xml:space="preserve"> </w:t>
      </w:r>
      <w:r w:rsidRPr="00F85FEA">
        <w:rPr>
          <w:rFonts w:cstheme="minorHAnsi"/>
          <w:i/>
          <w:iCs/>
          <w:sz w:val="21"/>
          <w:szCs w:val="21"/>
          <w:vertAlign w:val="superscript"/>
        </w:rPr>
        <w:t>45</w:t>
      </w:r>
      <w:r w:rsidRPr="00F85FEA">
        <w:rPr>
          <w:rFonts w:cstheme="minorHAnsi"/>
          <w:i/>
          <w:iCs/>
          <w:sz w:val="21"/>
          <w:szCs w:val="21"/>
        </w:rPr>
        <w:t xml:space="preserve">For even the </w:t>
      </w:r>
      <w:proofErr w:type="gramStart"/>
      <w:r w:rsidRPr="00F85FEA">
        <w:rPr>
          <w:rFonts w:cstheme="minorHAnsi"/>
          <w:i/>
          <w:iCs/>
          <w:sz w:val="21"/>
          <w:szCs w:val="21"/>
        </w:rPr>
        <w:t>Son</w:t>
      </w:r>
      <w:proofErr w:type="gramEnd"/>
      <w:r w:rsidRPr="00F85FEA">
        <w:rPr>
          <w:rFonts w:cstheme="minorHAnsi"/>
          <w:i/>
          <w:iCs/>
          <w:sz w:val="21"/>
          <w:szCs w:val="21"/>
        </w:rPr>
        <w:t xml:space="preserve"> of man came not to be ministered unto, but to minister, and to give his life a ransom for many.</w:t>
      </w:r>
    </w:p>
    <w:p w14:paraId="43589188" w14:textId="794E47D9" w:rsidR="002F5D30" w:rsidRPr="00F85FEA" w:rsidRDefault="002F5D30" w:rsidP="00F85FEA">
      <w:pPr>
        <w:pStyle w:val="ListParagraph"/>
        <w:numPr>
          <w:ilvl w:val="0"/>
          <w:numId w:val="23"/>
        </w:numPr>
        <w:rPr>
          <w:rFonts w:cstheme="minorHAnsi"/>
          <w:sz w:val="21"/>
          <w:szCs w:val="21"/>
        </w:rPr>
      </w:pPr>
      <w:r w:rsidRPr="00F85FEA">
        <w:rPr>
          <w:rFonts w:cstheme="minorHAnsi"/>
          <w:b/>
          <w:bCs/>
          <w:sz w:val="21"/>
          <w:szCs w:val="21"/>
        </w:rPr>
        <w:t>John 15:12</w:t>
      </w:r>
      <w:r w:rsidR="00E93172" w:rsidRPr="00F85FEA">
        <w:rPr>
          <w:rFonts w:cstheme="minorHAnsi"/>
          <w:b/>
          <w:bCs/>
          <w:sz w:val="21"/>
          <w:szCs w:val="21"/>
        </w:rPr>
        <w:t>-13</w:t>
      </w:r>
      <w:r w:rsidR="00E93172" w:rsidRPr="00F85FEA">
        <w:rPr>
          <w:rFonts w:cstheme="minorHAnsi"/>
          <w:sz w:val="21"/>
          <w:szCs w:val="21"/>
        </w:rPr>
        <w:t xml:space="preserve"> </w:t>
      </w:r>
      <w:r w:rsidRPr="00F85FEA">
        <w:rPr>
          <w:rFonts w:cstheme="minorHAnsi"/>
          <w:i/>
          <w:iCs/>
          <w:sz w:val="21"/>
          <w:szCs w:val="21"/>
          <w:vertAlign w:val="superscript"/>
        </w:rPr>
        <w:t>12</w:t>
      </w:r>
      <w:r w:rsidRPr="00F85FEA">
        <w:rPr>
          <w:rFonts w:cstheme="minorHAnsi"/>
          <w:i/>
          <w:iCs/>
          <w:sz w:val="21"/>
          <w:szCs w:val="21"/>
        </w:rPr>
        <w:t xml:space="preserve">This is my commandment, </w:t>
      </w:r>
      <w:proofErr w:type="gramStart"/>
      <w:r w:rsidRPr="00F85FEA">
        <w:rPr>
          <w:rFonts w:cstheme="minorHAnsi"/>
          <w:i/>
          <w:iCs/>
          <w:sz w:val="21"/>
          <w:szCs w:val="21"/>
        </w:rPr>
        <w:t>That</w:t>
      </w:r>
      <w:proofErr w:type="gramEnd"/>
      <w:r w:rsidRPr="00F85FEA">
        <w:rPr>
          <w:rFonts w:cstheme="minorHAnsi"/>
          <w:i/>
          <w:iCs/>
          <w:sz w:val="21"/>
          <w:szCs w:val="21"/>
        </w:rPr>
        <w:t xml:space="preserve"> ye love one another, as I have loved you.</w:t>
      </w:r>
      <w:r w:rsidR="00E93172" w:rsidRPr="00F85FEA">
        <w:rPr>
          <w:rFonts w:cstheme="minorHAnsi"/>
          <w:i/>
          <w:iCs/>
          <w:sz w:val="21"/>
          <w:szCs w:val="21"/>
        </w:rPr>
        <w:t xml:space="preserve"> </w:t>
      </w:r>
      <w:r w:rsidRPr="00F85FEA">
        <w:rPr>
          <w:rFonts w:cstheme="minorHAnsi"/>
          <w:i/>
          <w:iCs/>
          <w:sz w:val="21"/>
          <w:szCs w:val="21"/>
          <w:vertAlign w:val="superscript"/>
        </w:rPr>
        <w:t>13</w:t>
      </w:r>
      <w:r w:rsidRPr="00F85FEA">
        <w:rPr>
          <w:rFonts w:cstheme="minorHAnsi"/>
          <w:i/>
          <w:iCs/>
          <w:sz w:val="21"/>
          <w:szCs w:val="21"/>
        </w:rPr>
        <w:t>Greater love hath no man than this, that a man lay down his life for his friends.</w:t>
      </w:r>
    </w:p>
    <w:p w14:paraId="5792C9C8" w14:textId="77777777" w:rsidR="002F5D30" w:rsidRPr="00E93172" w:rsidRDefault="002F5D30" w:rsidP="002F5D30">
      <w:pPr>
        <w:ind w:left="360"/>
        <w:rPr>
          <w:rFonts w:cstheme="minorHAnsi"/>
          <w:sz w:val="21"/>
          <w:szCs w:val="21"/>
          <w:u w:val="single"/>
        </w:rPr>
      </w:pPr>
      <w:r w:rsidRPr="00E93172">
        <w:rPr>
          <w:rFonts w:cstheme="minorHAnsi"/>
          <w:sz w:val="21"/>
          <w:szCs w:val="21"/>
          <w:u w:val="single"/>
        </w:rPr>
        <w:t xml:space="preserve">Driven by love for our </w:t>
      </w:r>
      <w:proofErr w:type="gramStart"/>
      <w:r w:rsidRPr="00E93172">
        <w:rPr>
          <w:rFonts w:cstheme="minorHAnsi"/>
          <w:sz w:val="21"/>
          <w:szCs w:val="21"/>
          <w:u w:val="single"/>
        </w:rPr>
        <w:t>Father</w:t>
      </w:r>
      <w:proofErr w:type="gramEnd"/>
      <w:r w:rsidRPr="00E93172">
        <w:rPr>
          <w:rFonts w:cstheme="minorHAnsi"/>
          <w:sz w:val="21"/>
          <w:szCs w:val="21"/>
          <w:u w:val="single"/>
        </w:rPr>
        <w:t xml:space="preserve"> and our fellow man, we should seek ways that we can serve others.</w:t>
      </w:r>
    </w:p>
    <w:p w14:paraId="6E78DE0B" w14:textId="7DFADD2C" w:rsidR="002F5D30" w:rsidRPr="00F85FEA" w:rsidRDefault="002F5D30" w:rsidP="00F85FEA">
      <w:pPr>
        <w:pStyle w:val="ListParagraph"/>
        <w:numPr>
          <w:ilvl w:val="0"/>
          <w:numId w:val="23"/>
        </w:numPr>
        <w:rPr>
          <w:rFonts w:cstheme="minorHAnsi"/>
          <w:sz w:val="21"/>
          <w:szCs w:val="21"/>
        </w:rPr>
      </w:pPr>
      <w:r w:rsidRPr="00F85FEA">
        <w:rPr>
          <w:rFonts w:cstheme="minorHAnsi"/>
          <w:sz w:val="21"/>
          <w:szCs w:val="21"/>
        </w:rPr>
        <w:t>Are you serving others by putting them first? Or are you serving yourself?</w:t>
      </w:r>
    </w:p>
    <w:p w14:paraId="3A222301" w14:textId="09DC659A" w:rsidR="002F5D30" w:rsidRPr="00F85FEA" w:rsidRDefault="002F5D30" w:rsidP="00F85FEA">
      <w:pPr>
        <w:pStyle w:val="ListParagraph"/>
        <w:numPr>
          <w:ilvl w:val="0"/>
          <w:numId w:val="23"/>
        </w:numPr>
        <w:rPr>
          <w:rFonts w:cstheme="minorHAnsi"/>
          <w:sz w:val="21"/>
          <w:szCs w:val="21"/>
        </w:rPr>
      </w:pPr>
      <w:r w:rsidRPr="00F85FEA">
        <w:rPr>
          <w:rFonts w:cstheme="minorHAnsi"/>
          <w:sz w:val="21"/>
          <w:szCs w:val="21"/>
        </w:rPr>
        <w:t xml:space="preserve">The order of our life should </w:t>
      </w:r>
      <w:proofErr w:type="gramStart"/>
      <w:r w:rsidRPr="00F85FEA">
        <w:rPr>
          <w:rFonts w:cstheme="minorHAnsi"/>
          <w:sz w:val="21"/>
          <w:szCs w:val="21"/>
        </w:rPr>
        <w:t>be:</w:t>
      </w:r>
      <w:proofErr w:type="gramEnd"/>
      <w:r w:rsidR="00E93172" w:rsidRPr="00F85FEA">
        <w:rPr>
          <w:rFonts w:cstheme="minorHAnsi"/>
          <w:sz w:val="21"/>
          <w:szCs w:val="21"/>
        </w:rPr>
        <w:t xml:space="preserve"> </w:t>
      </w:r>
      <w:r w:rsidRPr="00F85FEA">
        <w:rPr>
          <w:rFonts w:cstheme="minorHAnsi"/>
          <w:sz w:val="21"/>
          <w:szCs w:val="21"/>
        </w:rPr>
        <w:t>Jesus</w:t>
      </w:r>
      <w:r w:rsidR="00E93172" w:rsidRPr="00F85FEA">
        <w:rPr>
          <w:rFonts w:cstheme="minorHAnsi"/>
          <w:sz w:val="21"/>
          <w:szCs w:val="21"/>
        </w:rPr>
        <w:t xml:space="preserve">, </w:t>
      </w:r>
      <w:r w:rsidRPr="00F85FEA">
        <w:rPr>
          <w:rFonts w:cstheme="minorHAnsi"/>
          <w:sz w:val="21"/>
          <w:szCs w:val="21"/>
        </w:rPr>
        <w:t>Others</w:t>
      </w:r>
      <w:r w:rsidR="00E93172" w:rsidRPr="00F85FEA">
        <w:rPr>
          <w:rFonts w:cstheme="minorHAnsi"/>
          <w:sz w:val="21"/>
          <w:szCs w:val="21"/>
        </w:rPr>
        <w:t xml:space="preserve">, </w:t>
      </w:r>
      <w:r w:rsidRPr="00F85FEA">
        <w:rPr>
          <w:rFonts w:cstheme="minorHAnsi"/>
          <w:sz w:val="21"/>
          <w:szCs w:val="21"/>
        </w:rPr>
        <w:t>Yourself</w:t>
      </w:r>
      <w:r w:rsidR="00E93172" w:rsidRPr="00F85FEA">
        <w:rPr>
          <w:rFonts w:cstheme="minorHAnsi"/>
          <w:sz w:val="21"/>
          <w:szCs w:val="21"/>
        </w:rPr>
        <w:t xml:space="preserve"> {</w:t>
      </w:r>
      <w:r w:rsidRPr="00F85FEA">
        <w:rPr>
          <w:rFonts w:cstheme="minorHAnsi"/>
          <w:sz w:val="21"/>
          <w:szCs w:val="21"/>
        </w:rPr>
        <w:t>J.O.Y.</w:t>
      </w:r>
      <w:r w:rsidR="00E93172" w:rsidRPr="00F85FEA">
        <w:rPr>
          <w:rFonts w:cstheme="minorHAnsi"/>
          <w:sz w:val="21"/>
          <w:szCs w:val="21"/>
        </w:rPr>
        <w:t>}</w:t>
      </w:r>
    </w:p>
    <w:p w14:paraId="4AA5AF09" w14:textId="77777777" w:rsidR="002F5D30" w:rsidRPr="002F5D30" w:rsidRDefault="002F5D30" w:rsidP="002F5D30">
      <w:pPr>
        <w:ind w:left="360"/>
        <w:rPr>
          <w:rFonts w:cstheme="minorHAnsi"/>
          <w:sz w:val="21"/>
          <w:szCs w:val="21"/>
        </w:rPr>
      </w:pPr>
    </w:p>
    <w:p w14:paraId="092A0D94" w14:textId="2D578AE2" w:rsidR="00F85FEA" w:rsidRPr="00F85FEA" w:rsidRDefault="002F5D30" w:rsidP="00F85FEA">
      <w:pPr>
        <w:ind w:left="360"/>
        <w:jc w:val="center"/>
        <w:rPr>
          <w:rFonts w:cstheme="minorHAnsi"/>
          <w:b/>
          <w:bCs/>
          <w:sz w:val="21"/>
          <w:szCs w:val="21"/>
        </w:rPr>
      </w:pPr>
      <w:r w:rsidRPr="00F85FEA">
        <w:rPr>
          <w:rFonts w:cstheme="minorHAnsi"/>
          <w:b/>
          <w:bCs/>
          <w:sz w:val="21"/>
          <w:szCs w:val="21"/>
        </w:rPr>
        <w:t xml:space="preserve">Although Issachar started out right, they will be one of the 10 northern tribes to </w:t>
      </w:r>
      <w:proofErr w:type="gramStart"/>
      <w:r w:rsidRPr="00F85FEA">
        <w:rPr>
          <w:rFonts w:cstheme="minorHAnsi"/>
          <w:b/>
          <w:bCs/>
          <w:sz w:val="21"/>
          <w:szCs w:val="21"/>
        </w:rPr>
        <w:t>ultimately</w:t>
      </w:r>
      <w:proofErr w:type="gramEnd"/>
    </w:p>
    <w:p w14:paraId="0A03B2A0" w14:textId="541D754E" w:rsidR="002F5D30" w:rsidRPr="00F85FEA" w:rsidRDefault="002F5D30" w:rsidP="00F85FEA">
      <w:pPr>
        <w:ind w:left="360"/>
        <w:jc w:val="center"/>
        <w:rPr>
          <w:rFonts w:cstheme="minorHAnsi"/>
          <w:b/>
          <w:bCs/>
          <w:sz w:val="21"/>
          <w:szCs w:val="21"/>
        </w:rPr>
      </w:pPr>
      <w:r w:rsidRPr="00F85FEA">
        <w:rPr>
          <w:rFonts w:cstheme="minorHAnsi"/>
          <w:b/>
          <w:bCs/>
          <w:sz w:val="21"/>
          <w:szCs w:val="21"/>
        </w:rPr>
        <w:t>vanish due to their disobedience to God.</w:t>
      </w:r>
    </w:p>
    <w:p w14:paraId="48884DA3" w14:textId="77777777" w:rsidR="00E93172" w:rsidRPr="002F5D30" w:rsidRDefault="00E93172" w:rsidP="00E93172">
      <w:pPr>
        <w:ind w:left="360"/>
        <w:rPr>
          <w:rFonts w:cstheme="minorHAnsi"/>
          <w:sz w:val="21"/>
          <w:szCs w:val="21"/>
        </w:rPr>
      </w:pPr>
    </w:p>
    <w:p w14:paraId="510A5B7D" w14:textId="06C8976F" w:rsidR="002F5D30" w:rsidRPr="00E93172" w:rsidRDefault="002F5D30" w:rsidP="00E93172">
      <w:pPr>
        <w:pStyle w:val="ListParagraph"/>
        <w:numPr>
          <w:ilvl w:val="0"/>
          <w:numId w:val="25"/>
        </w:numPr>
        <w:rPr>
          <w:rFonts w:cstheme="minorHAnsi"/>
          <w:sz w:val="21"/>
          <w:szCs w:val="21"/>
        </w:rPr>
      </w:pPr>
      <w:r w:rsidRPr="00E93172">
        <w:rPr>
          <w:rFonts w:cstheme="minorHAnsi"/>
          <w:b/>
          <w:bCs/>
          <w:sz w:val="21"/>
          <w:szCs w:val="21"/>
        </w:rPr>
        <w:t>The tribe of Issachar became</w:t>
      </w:r>
      <w:r w:rsidR="00E93172" w:rsidRPr="00E93172">
        <w:rPr>
          <w:rFonts w:cstheme="minorHAnsi"/>
          <w:b/>
          <w:bCs/>
          <w:sz w:val="21"/>
          <w:szCs w:val="21"/>
        </w:rPr>
        <w:t xml:space="preserve"> </w:t>
      </w:r>
      <w:r w:rsidRPr="00E93172">
        <w:rPr>
          <w:rFonts w:cstheme="minorHAnsi"/>
          <w:b/>
          <w:bCs/>
          <w:sz w:val="21"/>
          <w:szCs w:val="21"/>
        </w:rPr>
        <w:t>Servants of Themselves</w:t>
      </w:r>
      <w:r w:rsidR="00E93172" w:rsidRPr="00E93172">
        <w:rPr>
          <w:rFonts w:cstheme="minorHAnsi"/>
          <w:b/>
          <w:bCs/>
          <w:sz w:val="21"/>
          <w:szCs w:val="21"/>
        </w:rPr>
        <w:t xml:space="preserve"> </w:t>
      </w:r>
      <w:r w:rsidR="00E93172" w:rsidRPr="00E93172">
        <w:rPr>
          <w:rFonts w:cstheme="minorHAnsi"/>
          <w:color w:val="C00000"/>
          <w:sz w:val="21"/>
          <w:szCs w:val="21"/>
        </w:rPr>
        <w:t xml:space="preserve">[Reference </w:t>
      </w:r>
      <w:r w:rsidRPr="00E93172">
        <w:rPr>
          <w:rFonts w:cstheme="minorHAnsi"/>
          <w:color w:val="C00000"/>
          <w:sz w:val="21"/>
          <w:szCs w:val="21"/>
        </w:rPr>
        <w:t>Genesis 49:14</w:t>
      </w:r>
      <w:r w:rsidR="00E93172" w:rsidRPr="00E93172">
        <w:rPr>
          <w:rFonts w:cstheme="minorHAnsi"/>
          <w:color w:val="C00000"/>
          <w:sz w:val="21"/>
          <w:szCs w:val="21"/>
        </w:rPr>
        <w:t>-15]</w:t>
      </w:r>
    </w:p>
    <w:p w14:paraId="25F128F4" w14:textId="77777777" w:rsidR="00E93172" w:rsidRDefault="002F5D30" w:rsidP="00E93172">
      <w:pPr>
        <w:pStyle w:val="ListParagraph"/>
        <w:numPr>
          <w:ilvl w:val="0"/>
          <w:numId w:val="23"/>
        </w:numPr>
        <w:rPr>
          <w:rFonts w:cstheme="minorHAnsi"/>
          <w:sz w:val="21"/>
          <w:szCs w:val="21"/>
        </w:rPr>
      </w:pPr>
      <w:r w:rsidRPr="00E93172">
        <w:rPr>
          <w:rFonts w:cstheme="minorHAnsi"/>
          <w:sz w:val="21"/>
          <w:szCs w:val="21"/>
        </w:rPr>
        <w:t xml:space="preserve">He was willing to serve God he </w:t>
      </w:r>
      <w:r w:rsidRPr="00E93172">
        <w:rPr>
          <w:rFonts w:cstheme="minorHAnsi"/>
          <w:i/>
          <w:iCs/>
          <w:sz w:val="21"/>
          <w:szCs w:val="21"/>
        </w:rPr>
        <w:t>“saw that rest was good</w:t>
      </w:r>
      <w:r w:rsidRPr="00E93172">
        <w:rPr>
          <w:rFonts w:cstheme="minorHAnsi"/>
          <w:sz w:val="21"/>
          <w:szCs w:val="21"/>
        </w:rPr>
        <w:t>”. [Gen 49:15]</w:t>
      </w:r>
    </w:p>
    <w:p w14:paraId="59CF1D2C" w14:textId="77777777" w:rsidR="00E93172" w:rsidRPr="00E93172" w:rsidRDefault="00E93172" w:rsidP="00E93172">
      <w:pPr>
        <w:pStyle w:val="ListParagraph"/>
        <w:numPr>
          <w:ilvl w:val="0"/>
          <w:numId w:val="23"/>
        </w:numPr>
        <w:rPr>
          <w:rFonts w:cstheme="minorHAnsi"/>
          <w:sz w:val="21"/>
          <w:szCs w:val="21"/>
        </w:rPr>
      </w:pPr>
      <w:r>
        <w:rPr>
          <w:rFonts w:cstheme="minorHAnsi"/>
          <w:sz w:val="21"/>
          <w:szCs w:val="21"/>
        </w:rPr>
        <w:t xml:space="preserve">We might say… </w:t>
      </w:r>
      <w:r w:rsidR="002F5D30" w:rsidRPr="00E93172">
        <w:rPr>
          <w:rFonts w:cstheme="minorHAnsi"/>
          <w:i/>
          <w:iCs/>
          <w:sz w:val="21"/>
          <w:szCs w:val="21"/>
        </w:rPr>
        <w:t>“Working for the weekend</w:t>
      </w:r>
      <w:r w:rsidRPr="00E93172">
        <w:rPr>
          <w:rFonts w:cstheme="minorHAnsi"/>
          <w:i/>
          <w:iCs/>
          <w:sz w:val="21"/>
          <w:szCs w:val="21"/>
        </w:rPr>
        <w:t>!</w:t>
      </w:r>
      <w:r w:rsidR="002F5D30" w:rsidRPr="00E93172">
        <w:rPr>
          <w:rFonts w:cstheme="minorHAnsi"/>
          <w:i/>
          <w:iCs/>
          <w:sz w:val="21"/>
          <w:szCs w:val="21"/>
        </w:rPr>
        <w:t>”</w:t>
      </w:r>
    </w:p>
    <w:p w14:paraId="2F79D2A5" w14:textId="77777777" w:rsidR="00E93172" w:rsidRPr="00E93172" w:rsidRDefault="002F5D30" w:rsidP="00E93172">
      <w:pPr>
        <w:pStyle w:val="ListParagraph"/>
        <w:numPr>
          <w:ilvl w:val="0"/>
          <w:numId w:val="23"/>
        </w:numPr>
        <w:rPr>
          <w:rFonts w:cstheme="minorHAnsi"/>
          <w:sz w:val="21"/>
          <w:szCs w:val="21"/>
        </w:rPr>
      </w:pPr>
      <w:r w:rsidRPr="00E93172">
        <w:rPr>
          <w:rFonts w:cstheme="minorHAnsi"/>
          <w:b/>
          <w:bCs/>
          <w:sz w:val="21"/>
          <w:szCs w:val="21"/>
        </w:rPr>
        <w:t>2 Timothy 3:4</w:t>
      </w:r>
      <w:r w:rsidRPr="00E93172">
        <w:rPr>
          <w:rFonts w:cstheme="minorHAnsi"/>
          <w:sz w:val="21"/>
          <w:szCs w:val="21"/>
        </w:rPr>
        <w:t xml:space="preserve"> </w:t>
      </w:r>
      <w:r w:rsidRPr="00E93172">
        <w:rPr>
          <w:rFonts w:cstheme="minorHAnsi"/>
          <w:i/>
          <w:iCs/>
          <w:sz w:val="21"/>
          <w:szCs w:val="21"/>
        </w:rPr>
        <w:t>“…lovers of pleasures more than lovers of God;”</w:t>
      </w:r>
    </w:p>
    <w:p w14:paraId="7B626198" w14:textId="67C29923" w:rsidR="002F5D30" w:rsidRPr="00E93172" w:rsidRDefault="002F5D30" w:rsidP="00E93172">
      <w:pPr>
        <w:pStyle w:val="ListParagraph"/>
        <w:numPr>
          <w:ilvl w:val="0"/>
          <w:numId w:val="23"/>
        </w:numPr>
        <w:rPr>
          <w:rFonts w:cstheme="minorHAnsi"/>
          <w:sz w:val="21"/>
          <w:szCs w:val="21"/>
        </w:rPr>
      </w:pPr>
      <w:r w:rsidRPr="00E93172">
        <w:rPr>
          <w:rFonts w:cstheme="minorHAnsi"/>
          <w:sz w:val="21"/>
          <w:szCs w:val="21"/>
        </w:rPr>
        <w:t xml:space="preserve">Issachar embraced rest and the physical world. </w:t>
      </w:r>
      <w:r w:rsidRPr="00E93172">
        <w:rPr>
          <w:rFonts w:cstheme="minorHAnsi"/>
          <w:b/>
          <w:bCs/>
          <w:sz w:val="21"/>
          <w:szCs w:val="21"/>
        </w:rPr>
        <w:t>Genesis 49:15</w:t>
      </w:r>
      <w:r w:rsidRPr="00E93172">
        <w:rPr>
          <w:rFonts w:cstheme="minorHAnsi"/>
          <w:i/>
          <w:iCs/>
          <w:sz w:val="21"/>
          <w:szCs w:val="21"/>
        </w:rPr>
        <w:t xml:space="preserve"> “…and the land that it was </w:t>
      </w:r>
      <w:proofErr w:type="gramStart"/>
      <w:r w:rsidRPr="00E93172">
        <w:rPr>
          <w:rFonts w:cstheme="minorHAnsi"/>
          <w:i/>
          <w:iCs/>
          <w:sz w:val="21"/>
          <w:szCs w:val="21"/>
        </w:rPr>
        <w:t>pleasant;…</w:t>
      </w:r>
      <w:proofErr w:type="gramEnd"/>
      <w:r w:rsidRPr="00E93172">
        <w:rPr>
          <w:rFonts w:cstheme="minorHAnsi"/>
          <w:i/>
          <w:iCs/>
          <w:sz w:val="21"/>
          <w:szCs w:val="21"/>
        </w:rPr>
        <w:t>”</w:t>
      </w:r>
      <w:r w:rsidRPr="00E93172">
        <w:rPr>
          <w:rFonts w:cstheme="minorHAnsi"/>
          <w:sz w:val="21"/>
          <w:szCs w:val="21"/>
        </w:rPr>
        <w:t xml:space="preserve"> </w:t>
      </w:r>
    </w:p>
    <w:p w14:paraId="08470CAB" w14:textId="77777777" w:rsidR="002F5D30" w:rsidRPr="002F5D30" w:rsidRDefault="002F5D30" w:rsidP="002F5D30">
      <w:pPr>
        <w:ind w:left="360"/>
        <w:rPr>
          <w:rFonts w:cstheme="minorHAnsi"/>
          <w:sz w:val="21"/>
          <w:szCs w:val="21"/>
        </w:rPr>
      </w:pPr>
    </w:p>
    <w:p w14:paraId="34FF39AA" w14:textId="69E45175" w:rsidR="002F5D30" w:rsidRPr="00F85FEA" w:rsidRDefault="002F5D30" w:rsidP="00E93172">
      <w:pPr>
        <w:ind w:left="360"/>
        <w:rPr>
          <w:rFonts w:cstheme="minorHAnsi"/>
          <w:b/>
          <w:bCs/>
          <w:sz w:val="21"/>
          <w:szCs w:val="21"/>
        </w:rPr>
      </w:pPr>
      <w:r w:rsidRPr="00F85FEA">
        <w:rPr>
          <w:rFonts w:cstheme="minorHAnsi"/>
          <w:b/>
          <w:bCs/>
          <w:sz w:val="21"/>
          <w:szCs w:val="21"/>
        </w:rPr>
        <w:t>The world can be incredibly attractive!</w:t>
      </w:r>
      <w:r w:rsidR="00E93172" w:rsidRPr="00F85FEA">
        <w:rPr>
          <w:rFonts w:cstheme="minorHAnsi"/>
          <w:b/>
          <w:bCs/>
          <w:sz w:val="21"/>
          <w:szCs w:val="21"/>
        </w:rPr>
        <w:t xml:space="preserve"> </w:t>
      </w:r>
      <w:r w:rsidRPr="00F85FEA">
        <w:rPr>
          <w:rFonts w:cstheme="minorHAnsi"/>
          <w:b/>
          <w:bCs/>
          <w:sz w:val="21"/>
          <w:szCs w:val="21"/>
        </w:rPr>
        <w:t>It will easily captivate our attention.</w:t>
      </w:r>
      <w:r w:rsidR="00E93172" w:rsidRPr="00F85FEA">
        <w:rPr>
          <w:rFonts w:cstheme="minorHAnsi"/>
          <w:b/>
          <w:bCs/>
          <w:sz w:val="21"/>
          <w:szCs w:val="21"/>
        </w:rPr>
        <w:t xml:space="preserve"> </w:t>
      </w:r>
      <w:r w:rsidRPr="00F85FEA">
        <w:rPr>
          <w:rFonts w:cstheme="minorHAnsi"/>
          <w:b/>
          <w:bCs/>
          <w:sz w:val="21"/>
          <w:szCs w:val="21"/>
        </w:rPr>
        <w:t>It is a lure to our flesh.</w:t>
      </w:r>
      <w:r w:rsidR="00E93172" w:rsidRPr="00F85FEA">
        <w:rPr>
          <w:rFonts w:cstheme="minorHAnsi"/>
          <w:b/>
          <w:bCs/>
          <w:sz w:val="21"/>
          <w:szCs w:val="21"/>
        </w:rPr>
        <w:t xml:space="preserve"> </w:t>
      </w:r>
      <w:r w:rsidRPr="00F85FEA">
        <w:rPr>
          <w:rFonts w:cstheme="minorHAnsi"/>
          <w:b/>
          <w:bCs/>
          <w:sz w:val="21"/>
          <w:szCs w:val="21"/>
        </w:rPr>
        <w:t>Our eyes will lust for it.</w:t>
      </w:r>
    </w:p>
    <w:p w14:paraId="6EF61707" w14:textId="1FFF6E1A" w:rsidR="002F5D30" w:rsidRPr="00F85FEA" w:rsidRDefault="002F5D30" w:rsidP="00F85FEA">
      <w:pPr>
        <w:pStyle w:val="ListParagraph"/>
        <w:numPr>
          <w:ilvl w:val="0"/>
          <w:numId w:val="23"/>
        </w:numPr>
        <w:rPr>
          <w:rFonts w:cstheme="minorHAnsi"/>
          <w:i/>
          <w:iCs/>
          <w:sz w:val="21"/>
          <w:szCs w:val="21"/>
        </w:rPr>
      </w:pPr>
      <w:r w:rsidRPr="00F85FEA">
        <w:rPr>
          <w:rFonts w:cstheme="minorHAnsi"/>
          <w:b/>
          <w:bCs/>
          <w:sz w:val="21"/>
          <w:szCs w:val="21"/>
        </w:rPr>
        <w:t>1 John 2:16</w:t>
      </w:r>
      <w:r w:rsidR="00E93172" w:rsidRPr="00F85FEA">
        <w:rPr>
          <w:rFonts w:cstheme="minorHAnsi"/>
          <w:sz w:val="21"/>
          <w:szCs w:val="21"/>
        </w:rPr>
        <w:t xml:space="preserve"> </w:t>
      </w:r>
      <w:r w:rsidRPr="00F85FEA">
        <w:rPr>
          <w:rFonts w:cstheme="minorHAnsi"/>
          <w:i/>
          <w:iCs/>
          <w:sz w:val="21"/>
          <w:szCs w:val="21"/>
          <w:vertAlign w:val="superscript"/>
        </w:rPr>
        <w:t>16</w:t>
      </w:r>
      <w:r w:rsidRPr="00F85FEA">
        <w:rPr>
          <w:rFonts w:cstheme="minorHAnsi"/>
          <w:i/>
          <w:iCs/>
          <w:sz w:val="21"/>
          <w:szCs w:val="21"/>
        </w:rPr>
        <w:t>For all that is in the world, the lust of the flesh, and the lust of the eyes, and the pride of life, is not of the Father, but is of the world.</w:t>
      </w:r>
    </w:p>
    <w:p w14:paraId="5323951F" w14:textId="614D1A6B" w:rsidR="002F5D30" w:rsidRPr="00F85FEA" w:rsidRDefault="002F5D30" w:rsidP="00F85FEA">
      <w:pPr>
        <w:pStyle w:val="ListParagraph"/>
        <w:numPr>
          <w:ilvl w:val="0"/>
          <w:numId w:val="23"/>
        </w:numPr>
        <w:rPr>
          <w:rFonts w:cstheme="minorHAnsi"/>
          <w:sz w:val="21"/>
          <w:szCs w:val="21"/>
        </w:rPr>
      </w:pPr>
      <w:r w:rsidRPr="00F85FEA">
        <w:rPr>
          <w:rFonts w:cstheme="minorHAnsi"/>
          <w:b/>
          <w:bCs/>
          <w:sz w:val="21"/>
          <w:szCs w:val="21"/>
        </w:rPr>
        <w:t>James 1:14</w:t>
      </w:r>
      <w:r w:rsidR="00E93172" w:rsidRPr="00F85FEA">
        <w:rPr>
          <w:rFonts w:cstheme="minorHAnsi"/>
          <w:b/>
          <w:bCs/>
          <w:sz w:val="21"/>
          <w:szCs w:val="21"/>
        </w:rPr>
        <w:t>-</w:t>
      </w:r>
      <w:r w:rsidR="00F85FEA" w:rsidRPr="00F85FEA">
        <w:rPr>
          <w:rFonts w:cstheme="minorHAnsi"/>
          <w:b/>
          <w:bCs/>
          <w:sz w:val="21"/>
          <w:szCs w:val="21"/>
        </w:rPr>
        <w:t>21</w:t>
      </w:r>
      <w:r w:rsidR="00E93172" w:rsidRPr="00F85FEA">
        <w:rPr>
          <w:rFonts w:cstheme="minorHAnsi"/>
          <w:sz w:val="21"/>
          <w:szCs w:val="21"/>
        </w:rPr>
        <w:t xml:space="preserve"> </w:t>
      </w:r>
      <w:r w:rsidRPr="00F85FEA">
        <w:rPr>
          <w:rFonts w:cstheme="minorHAnsi"/>
          <w:i/>
          <w:iCs/>
          <w:sz w:val="21"/>
          <w:szCs w:val="21"/>
          <w:vertAlign w:val="superscript"/>
        </w:rPr>
        <w:t>14</w:t>
      </w:r>
      <w:r w:rsidRPr="00F85FEA">
        <w:rPr>
          <w:rFonts w:cstheme="minorHAnsi"/>
          <w:i/>
          <w:iCs/>
          <w:sz w:val="21"/>
          <w:szCs w:val="21"/>
        </w:rPr>
        <w:t>But every man is tempted, when he is drawn away of his own lust, and enticed.</w:t>
      </w:r>
      <w:r w:rsidR="00E93172" w:rsidRPr="00F85FEA">
        <w:rPr>
          <w:rFonts w:cstheme="minorHAnsi"/>
          <w:i/>
          <w:iCs/>
          <w:sz w:val="21"/>
          <w:szCs w:val="21"/>
        </w:rPr>
        <w:t xml:space="preserve"> </w:t>
      </w:r>
      <w:r w:rsidR="00E93172" w:rsidRPr="00F85FEA">
        <w:rPr>
          <w:rFonts w:cstheme="minorHAnsi"/>
          <w:i/>
          <w:iCs/>
          <w:sz w:val="21"/>
          <w:szCs w:val="21"/>
          <w:vertAlign w:val="superscript"/>
        </w:rPr>
        <w:t xml:space="preserve"> </w:t>
      </w:r>
      <w:r w:rsidRPr="00F85FEA">
        <w:rPr>
          <w:rFonts w:cstheme="minorHAnsi"/>
          <w:i/>
          <w:iCs/>
          <w:sz w:val="21"/>
          <w:szCs w:val="21"/>
          <w:vertAlign w:val="superscript"/>
        </w:rPr>
        <w:t>15</w:t>
      </w:r>
      <w:r w:rsidRPr="00F85FEA">
        <w:rPr>
          <w:rFonts w:cstheme="minorHAnsi"/>
          <w:i/>
          <w:iCs/>
          <w:sz w:val="21"/>
          <w:szCs w:val="21"/>
        </w:rPr>
        <w:t>Then when lust hath conceived, it bringeth forth sin: and sin, when it is finished, bringeth forth death.</w:t>
      </w:r>
      <w:r w:rsidR="00E93172" w:rsidRPr="00F85FEA">
        <w:rPr>
          <w:rFonts w:cstheme="minorHAnsi"/>
          <w:i/>
          <w:iCs/>
          <w:sz w:val="21"/>
          <w:szCs w:val="21"/>
        </w:rPr>
        <w:t xml:space="preserve"> </w:t>
      </w:r>
      <w:r w:rsidRPr="00F85FEA">
        <w:rPr>
          <w:rFonts w:cstheme="minorHAnsi"/>
          <w:sz w:val="21"/>
          <w:szCs w:val="21"/>
          <w:vertAlign w:val="superscript"/>
        </w:rPr>
        <w:t>16</w:t>
      </w:r>
      <w:r w:rsidRPr="00F85FEA">
        <w:rPr>
          <w:rFonts w:cstheme="minorHAnsi"/>
          <w:sz w:val="21"/>
          <w:szCs w:val="21"/>
        </w:rPr>
        <w:t>Do not err, my beloved brethren.</w:t>
      </w:r>
      <w:r w:rsidR="00E93172" w:rsidRPr="00F85FEA">
        <w:rPr>
          <w:rFonts w:cstheme="minorHAnsi"/>
          <w:sz w:val="21"/>
          <w:szCs w:val="21"/>
        </w:rPr>
        <w:t xml:space="preserve"> </w:t>
      </w:r>
      <w:r w:rsidRPr="00F85FEA">
        <w:rPr>
          <w:rFonts w:cstheme="minorHAnsi"/>
          <w:sz w:val="21"/>
          <w:szCs w:val="21"/>
          <w:vertAlign w:val="superscript"/>
        </w:rPr>
        <w:t>17</w:t>
      </w:r>
      <w:r w:rsidRPr="00F85FEA">
        <w:rPr>
          <w:rFonts w:cstheme="minorHAnsi"/>
          <w:sz w:val="21"/>
          <w:szCs w:val="21"/>
        </w:rPr>
        <w:t xml:space="preserve">Every good gift and every perfect gift is from above, and cometh down from the </w:t>
      </w:r>
      <w:proofErr w:type="gramStart"/>
      <w:r w:rsidRPr="00F85FEA">
        <w:rPr>
          <w:rFonts w:cstheme="minorHAnsi"/>
          <w:sz w:val="21"/>
          <w:szCs w:val="21"/>
        </w:rPr>
        <w:t>Father</w:t>
      </w:r>
      <w:proofErr w:type="gramEnd"/>
      <w:r w:rsidRPr="00F85FEA">
        <w:rPr>
          <w:rFonts w:cstheme="minorHAnsi"/>
          <w:sz w:val="21"/>
          <w:szCs w:val="21"/>
        </w:rPr>
        <w:t xml:space="preserve"> of lights, with whom is no variableness, neither shadow of turning.</w:t>
      </w:r>
      <w:r w:rsidR="00E93172" w:rsidRPr="00F85FEA">
        <w:rPr>
          <w:rFonts w:cstheme="minorHAnsi"/>
          <w:sz w:val="21"/>
          <w:szCs w:val="21"/>
        </w:rPr>
        <w:t xml:space="preserve"> </w:t>
      </w:r>
      <w:r w:rsidRPr="00F85FEA">
        <w:rPr>
          <w:rFonts w:cstheme="minorHAnsi"/>
          <w:sz w:val="21"/>
          <w:szCs w:val="21"/>
          <w:vertAlign w:val="superscript"/>
        </w:rPr>
        <w:t>18</w:t>
      </w:r>
      <w:r w:rsidRPr="00F85FEA">
        <w:rPr>
          <w:rFonts w:cstheme="minorHAnsi"/>
          <w:sz w:val="21"/>
          <w:szCs w:val="21"/>
        </w:rPr>
        <w:t xml:space="preserve">Of his own will begat he us with the word of truth, that we should be a kind of </w:t>
      </w:r>
      <w:proofErr w:type="spellStart"/>
      <w:r w:rsidRPr="00F85FEA">
        <w:rPr>
          <w:rFonts w:cstheme="minorHAnsi"/>
          <w:sz w:val="21"/>
          <w:szCs w:val="21"/>
        </w:rPr>
        <w:t>firstfruits</w:t>
      </w:r>
      <w:proofErr w:type="spellEnd"/>
      <w:r w:rsidRPr="00F85FEA">
        <w:rPr>
          <w:rFonts w:cstheme="minorHAnsi"/>
          <w:sz w:val="21"/>
          <w:szCs w:val="21"/>
        </w:rPr>
        <w:t xml:space="preserve"> of his creatures.</w:t>
      </w:r>
      <w:r w:rsidR="00E93172" w:rsidRPr="00F85FEA">
        <w:rPr>
          <w:rFonts w:cstheme="minorHAnsi"/>
          <w:sz w:val="21"/>
          <w:szCs w:val="21"/>
        </w:rPr>
        <w:t xml:space="preserve">  </w:t>
      </w:r>
      <w:r w:rsidRPr="00F85FEA">
        <w:rPr>
          <w:rFonts w:cstheme="minorHAnsi"/>
          <w:sz w:val="21"/>
          <w:szCs w:val="21"/>
          <w:vertAlign w:val="superscript"/>
        </w:rPr>
        <w:t>19</w:t>
      </w:r>
      <w:r w:rsidRPr="00F85FEA">
        <w:rPr>
          <w:rFonts w:cstheme="minorHAnsi"/>
          <w:sz w:val="21"/>
          <w:szCs w:val="21"/>
        </w:rPr>
        <w:t>Wherefore, my beloved brethren, let every man be swift to hear, slow to speak, slow to wrath:</w:t>
      </w:r>
      <w:r w:rsidR="00E93172" w:rsidRPr="00F85FEA">
        <w:rPr>
          <w:rFonts w:cstheme="minorHAnsi"/>
          <w:sz w:val="21"/>
          <w:szCs w:val="21"/>
        </w:rPr>
        <w:t xml:space="preserve"> </w:t>
      </w:r>
      <w:r w:rsidRPr="00F85FEA">
        <w:rPr>
          <w:rFonts w:cstheme="minorHAnsi"/>
          <w:sz w:val="21"/>
          <w:szCs w:val="21"/>
          <w:vertAlign w:val="superscript"/>
        </w:rPr>
        <w:t>20</w:t>
      </w:r>
      <w:r w:rsidRPr="00F85FEA">
        <w:rPr>
          <w:rFonts w:cstheme="minorHAnsi"/>
          <w:sz w:val="21"/>
          <w:szCs w:val="21"/>
        </w:rPr>
        <w:t>For the wrath of man worketh not the righteousness of God.</w:t>
      </w:r>
      <w:r w:rsidR="00E93172" w:rsidRPr="00F85FEA">
        <w:rPr>
          <w:rFonts w:cstheme="minorHAnsi"/>
          <w:sz w:val="21"/>
          <w:szCs w:val="21"/>
        </w:rPr>
        <w:t xml:space="preserve"> </w:t>
      </w:r>
      <w:r w:rsidRPr="00F85FEA">
        <w:rPr>
          <w:rFonts w:cstheme="minorHAnsi"/>
          <w:sz w:val="21"/>
          <w:szCs w:val="21"/>
          <w:vertAlign w:val="superscript"/>
        </w:rPr>
        <w:t>21</w:t>
      </w:r>
      <w:r w:rsidRPr="00F85FEA">
        <w:rPr>
          <w:rFonts w:cstheme="minorHAnsi"/>
          <w:sz w:val="21"/>
          <w:szCs w:val="21"/>
        </w:rPr>
        <w:t xml:space="preserve">Wherefore lay apart all filthiness and superfluity of naughtiness, and receive with meekness the engrafted word, which </w:t>
      </w:r>
      <w:proofErr w:type="gramStart"/>
      <w:r w:rsidRPr="00F85FEA">
        <w:rPr>
          <w:rFonts w:cstheme="minorHAnsi"/>
          <w:sz w:val="21"/>
          <w:szCs w:val="21"/>
        </w:rPr>
        <w:t>is able to</w:t>
      </w:r>
      <w:proofErr w:type="gramEnd"/>
      <w:r w:rsidRPr="00F85FEA">
        <w:rPr>
          <w:rFonts w:cstheme="minorHAnsi"/>
          <w:sz w:val="21"/>
          <w:szCs w:val="21"/>
        </w:rPr>
        <w:t xml:space="preserve"> save your souls.</w:t>
      </w:r>
    </w:p>
    <w:p w14:paraId="171CA785" w14:textId="77777777" w:rsidR="002F5D30" w:rsidRPr="002F5D30" w:rsidRDefault="002F5D30" w:rsidP="002F5D30">
      <w:pPr>
        <w:ind w:left="360"/>
        <w:rPr>
          <w:rFonts w:cstheme="minorHAnsi"/>
          <w:sz w:val="21"/>
          <w:szCs w:val="21"/>
        </w:rPr>
      </w:pPr>
    </w:p>
    <w:p w14:paraId="41536A50" w14:textId="77777777" w:rsidR="002F5D30" w:rsidRPr="002F5D30" w:rsidRDefault="002F5D30" w:rsidP="002F5D30">
      <w:pPr>
        <w:ind w:left="360"/>
        <w:rPr>
          <w:rFonts w:cstheme="minorHAnsi"/>
          <w:sz w:val="21"/>
          <w:szCs w:val="21"/>
        </w:rPr>
      </w:pPr>
      <w:r w:rsidRPr="002F5D30">
        <w:rPr>
          <w:rFonts w:cstheme="minorHAnsi"/>
          <w:sz w:val="21"/>
          <w:szCs w:val="21"/>
        </w:rPr>
        <w:t>If we don’t stay close to the Lord and follow His leading, remaining surrendered to His service, we will become like Issachar and serve ourselves.</w:t>
      </w:r>
    </w:p>
    <w:p w14:paraId="38226677" w14:textId="77777777" w:rsidR="002F5D30" w:rsidRPr="002F5D30" w:rsidRDefault="002F5D30" w:rsidP="002F5D30">
      <w:pPr>
        <w:ind w:left="360"/>
        <w:rPr>
          <w:rFonts w:cstheme="minorHAnsi"/>
          <w:sz w:val="21"/>
          <w:szCs w:val="21"/>
        </w:rPr>
      </w:pPr>
    </w:p>
    <w:p w14:paraId="52C134ED" w14:textId="56C3010F" w:rsidR="002F5D30" w:rsidRPr="002F5D30" w:rsidRDefault="002F5D30" w:rsidP="00E93172">
      <w:pPr>
        <w:ind w:left="360"/>
        <w:rPr>
          <w:rFonts w:cstheme="minorHAnsi"/>
          <w:sz w:val="21"/>
          <w:szCs w:val="21"/>
        </w:rPr>
      </w:pPr>
      <w:r w:rsidRPr="00E93172">
        <w:rPr>
          <w:rFonts w:cstheme="minorHAnsi"/>
          <w:b/>
          <w:bCs/>
          <w:sz w:val="21"/>
          <w:szCs w:val="21"/>
        </w:rPr>
        <w:t>Many start out faithful…</w:t>
      </w:r>
      <w:r w:rsidR="00E93172" w:rsidRPr="00E93172">
        <w:rPr>
          <w:rFonts w:cstheme="minorHAnsi"/>
          <w:b/>
          <w:bCs/>
          <w:sz w:val="21"/>
          <w:szCs w:val="21"/>
        </w:rPr>
        <w:t xml:space="preserve"> </w:t>
      </w:r>
      <w:r w:rsidRPr="00E93172">
        <w:rPr>
          <w:rFonts w:cstheme="minorHAnsi"/>
          <w:b/>
          <w:bCs/>
          <w:sz w:val="21"/>
          <w:szCs w:val="21"/>
        </w:rPr>
        <w:t>And end up serving self…</w:t>
      </w:r>
      <w:r w:rsidR="00E93172">
        <w:rPr>
          <w:rFonts w:cstheme="minorHAnsi"/>
          <w:sz w:val="21"/>
          <w:szCs w:val="21"/>
        </w:rPr>
        <w:t xml:space="preserve"> </w:t>
      </w:r>
      <w:r w:rsidRPr="002F5D30">
        <w:rPr>
          <w:rFonts w:cstheme="minorHAnsi"/>
          <w:sz w:val="21"/>
          <w:szCs w:val="21"/>
        </w:rPr>
        <w:t xml:space="preserve">2 Timothy 3:4 </w:t>
      </w:r>
      <w:r w:rsidRPr="00E93172">
        <w:rPr>
          <w:rFonts w:cstheme="minorHAnsi"/>
          <w:i/>
          <w:iCs/>
          <w:sz w:val="21"/>
          <w:szCs w:val="21"/>
        </w:rPr>
        <w:t>“…lovers of pleasures more than lovers of God;”</w:t>
      </w:r>
    </w:p>
    <w:p w14:paraId="12C60471" w14:textId="4430667E" w:rsidR="002F5D30" w:rsidRPr="00E93172" w:rsidRDefault="00E93172" w:rsidP="002F5D30">
      <w:pPr>
        <w:ind w:left="360"/>
        <w:rPr>
          <w:rFonts w:cstheme="minorHAnsi"/>
          <w:b/>
          <w:bCs/>
          <w:sz w:val="21"/>
          <w:szCs w:val="21"/>
        </w:rPr>
      </w:pPr>
      <w:r>
        <w:rPr>
          <w:rFonts w:cstheme="minorHAnsi"/>
          <w:b/>
          <w:bCs/>
          <w:sz w:val="21"/>
          <w:szCs w:val="21"/>
        </w:rPr>
        <w:t xml:space="preserve">Ask yourself today… </w:t>
      </w:r>
      <w:r w:rsidR="002F5D30" w:rsidRPr="00E93172">
        <w:rPr>
          <w:rFonts w:cstheme="minorHAnsi"/>
          <w:b/>
          <w:bCs/>
          <w:sz w:val="21"/>
          <w:szCs w:val="21"/>
        </w:rPr>
        <w:t>“</w:t>
      </w:r>
      <w:proofErr w:type="gramStart"/>
      <w:r w:rsidR="002F5D30" w:rsidRPr="00E93172">
        <w:rPr>
          <w:rFonts w:cstheme="minorHAnsi"/>
          <w:b/>
          <w:bCs/>
          <w:sz w:val="21"/>
          <w:szCs w:val="21"/>
        </w:rPr>
        <w:t>Who’s</w:t>
      </w:r>
      <w:proofErr w:type="gramEnd"/>
      <w:r w:rsidR="002F5D30" w:rsidRPr="00E93172">
        <w:rPr>
          <w:rFonts w:cstheme="minorHAnsi"/>
          <w:b/>
          <w:bCs/>
          <w:sz w:val="21"/>
          <w:szCs w:val="21"/>
        </w:rPr>
        <w:t xml:space="preserve"> Servant Are You?”</w:t>
      </w:r>
    </w:p>
    <w:p w14:paraId="16522095" w14:textId="77777777" w:rsidR="002F5D30" w:rsidRDefault="002F5D30" w:rsidP="00211B36">
      <w:pPr>
        <w:ind w:left="360"/>
        <w:jc w:val="center"/>
        <w:rPr>
          <w:b/>
          <w:bCs/>
          <w:sz w:val="21"/>
          <w:szCs w:val="21"/>
        </w:rPr>
      </w:pPr>
    </w:p>
    <w:p w14:paraId="697665C3" w14:textId="77777777" w:rsidR="00F85FEA" w:rsidRDefault="00F85FEA" w:rsidP="00211B36">
      <w:pPr>
        <w:ind w:left="360"/>
        <w:jc w:val="center"/>
        <w:rPr>
          <w:b/>
          <w:bCs/>
          <w:sz w:val="21"/>
          <w:szCs w:val="21"/>
        </w:rPr>
      </w:pPr>
    </w:p>
    <w:p w14:paraId="669D31B1" w14:textId="03B6C857" w:rsidR="00211B36" w:rsidRPr="00E95C77" w:rsidRDefault="00211B36" w:rsidP="00211B36">
      <w:pPr>
        <w:ind w:left="360"/>
        <w:jc w:val="center"/>
        <w:rPr>
          <w:sz w:val="21"/>
          <w:szCs w:val="21"/>
        </w:rPr>
      </w:pPr>
      <w:r w:rsidRPr="00211B36">
        <w:rPr>
          <w:b/>
          <w:bCs/>
          <w:sz w:val="21"/>
          <w:szCs w:val="21"/>
        </w:rPr>
        <w:lastRenderedPageBreak/>
        <w:t>Wednesday Night – Bible Study Questions [Reference Text: Joshua 19:</w:t>
      </w:r>
      <w:r w:rsidR="00F85FEA">
        <w:rPr>
          <w:b/>
          <w:bCs/>
          <w:sz w:val="21"/>
          <w:szCs w:val="21"/>
        </w:rPr>
        <w:t>17-23</w:t>
      </w:r>
      <w:r w:rsidRPr="00211B36">
        <w:rPr>
          <w:b/>
          <w:bCs/>
          <w:sz w:val="21"/>
          <w:szCs w:val="21"/>
        </w:rPr>
        <w:t>]</w:t>
      </w:r>
      <w:r w:rsidR="00E95C77">
        <w:rPr>
          <w:b/>
          <w:bCs/>
          <w:sz w:val="21"/>
          <w:szCs w:val="21"/>
        </w:rPr>
        <w:t xml:space="preserve"> </w:t>
      </w:r>
    </w:p>
    <w:p w14:paraId="345A9E78" w14:textId="77777777" w:rsidR="00E95C77" w:rsidRPr="00E95C77" w:rsidRDefault="00E95C77" w:rsidP="00211B36">
      <w:pPr>
        <w:ind w:left="360"/>
        <w:jc w:val="center"/>
        <w:rPr>
          <w:sz w:val="21"/>
          <w:szCs w:val="21"/>
        </w:rPr>
      </w:pPr>
    </w:p>
    <w:p w14:paraId="63AEA5BA" w14:textId="1F542E64" w:rsidR="00211B36" w:rsidRPr="00E95C77" w:rsidRDefault="00A96D48" w:rsidP="00211B36">
      <w:pPr>
        <w:pStyle w:val="ListParagraph"/>
        <w:numPr>
          <w:ilvl w:val="0"/>
          <w:numId w:val="22"/>
        </w:numPr>
        <w:ind w:left="360"/>
        <w:rPr>
          <w:sz w:val="21"/>
          <w:szCs w:val="21"/>
        </w:rPr>
      </w:pPr>
      <w:r w:rsidRPr="00E95C77">
        <w:rPr>
          <w:sz w:val="21"/>
          <w:szCs w:val="21"/>
        </w:rPr>
        <w:t>In studying the tribe of Issachar, we saw them referenced as a “strong ass” (donkey) meaning that they were capable laborers. What’s another animal referenced in scripture and what do you think it represents?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676186FF" w14:textId="77777777" w:rsidTr="00211B36">
        <w:tc>
          <w:tcPr>
            <w:tcW w:w="11160" w:type="dxa"/>
          </w:tcPr>
          <w:p w14:paraId="065AE074" w14:textId="77777777" w:rsidR="00211B36" w:rsidRPr="00E95C77" w:rsidRDefault="00211B36" w:rsidP="00211B36">
            <w:pPr>
              <w:pStyle w:val="ListParagraph"/>
              <w:ind w:left="0"/>
              <w:rPr>
                <w:sz w:val="21"/>
                <w:szCs w:val="21"/>
              </w:rPr>
            </w:pPr>
          </w:p>
        </w:tc>
      </w:tr>
      <w:tr w:rsidR="00211B36" w:rsidRPr="00E95C77" w14:paraId="3BE18290" w14:textId="77777777" w:rsidTr="00211B36">
        <w:tc>
          <w:tcPr>
            <w:tcW w:w="11160" w:type="dxa"/>
          </w:tcPr>
          <w:p w14:paraId="2384E212" w14:textId="77777777" w:rsidR="00211B36" w:rsidRPr="00E95C77" w:rsidRDefault="00211B36" w:rsidP="00211B36">
            <w:pPr>
              <w:pStyle w:val="ListParagraph"/>
              <w:ind w:left="0"/>
              <w:rPr>
                <w:sz w:val="21"/>
                <w:szCs w:val="21"/>
              </w:rPr>
            </w:pPr>
          </w:p>
        </w:tc>
      </w:tr>
      <w:tr w:rsidR="00D73C52" w:rsidRPr="00E95C77" w14:paraId="6C5620CA" w14:textId="77777777" w:rsidTr="00211B36">
        <w:tc>
          <w:tcPr>
            <w:tcW w:w="11160" w:type="dxa"/>
          </w:tcPr>
          <w:p w14:paraId="3B8805DF" w14:textId="77777777" w:rsidR="00D73C52" w:rsidRPr="00E95C77" w:rsidRDefault="00D73C52" w:rsidP="00211B36">
            <w:pPr>
              <w:pStyle w:val="ListParagraph"/>
              <w:ind w:left="0"/>
              <w:rPr>
                <w:sz w:val="21"/>
                <w:szCs w:val="21"/>
              </w:rPr>
            </w:pPr>
          </w:p>
        </w:tc>
      </w:tr>
    </w:tbl>
    <w:p w14:paraId="5819B898" w14:textId="0A7FB2F4" w:rsidR="00211B36" w:rsidRPr="00E95C77" w:rsidRDefault="00211B36" w:rsidP="00A96D48">
      <w:pPr>
        <w:rPr>
          <w:sz w:val="21"/>
          <w:szCs w:val="21"/>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5D55FDCE" w14:textId="77777777" w:rsidTr="00706168">
        <w:tc>
          <w:tcPr>
            <w:tcW w:w="11160" w:type="dxa"/>
          </w:tcPr>
          <w:p w14:paraId="0299B233" w14:textId="0B2BDDBE" w:rsidR="00211B36" w:rsidRPr="00E95C77" w:rsidRDefault="00A96D48" w:rsidP="00A96D48">
            <w:pPr>
              <w:pStyle w:val="ListParagraph"/>
              <w:numPr>
                <w:ilvl w:val="0"/>
                <w:numId w:val="22"/>
              </w:numPr>
              <w:ind w:left="340"/>
              <w:rPr>
                <w:sz w:val="21"/>
                <w:szCs w:val="21"/>
              </w:rPr>
            </w:pPr>
            <w:r w:rsidRPr="00E95C77">
              <w:rPr>
                <w:sz w:val="21"/>
                <w:szCs w:val="21"/>
              </w:rPr>
              <w:t>In our first point, we identified the tribe of Issachar as being servants of God. Who else in the Bible would you give this label to and why?</w:t>
            </w:r>
          </w:p>
        </w:tc>
      </w:tr>
      <w:tr w:rsidR="00211B36" w:rsidRPr="00E95C77" w14:paraId="022EC9CA" w14:textId="77777777" w:rsidTr="00706168">
        <w:tc>
          <w:tcPr>
            <w:tcW w:w="11160" w:type="dxa"/>
          </w:tcPr>
          <w:p w14:paraId="46F6B948" w14:textId="77777777" w:rsidR="00211B36" w:rsidRPr="00E95C77" w:rsidRDefault="00211B36" w:rsidP="00706168">
            <w:pPr>
              <w:pStyle w:val="ListParagraph"/>
              <w:ind w:left="0"/>
              <w:rPr>
                <w:sz w:val="21"/>
                <w:szCs w:val="21"/>
              </w:rPr>
            </w:pPr>
          </w:p>
        </w:tc>
      </w:tr>
      <w:tr w:rsidR="00211B36" w:rsidRPr="00E95C77" w14:paraId="123C384A" w14:textId="77777777" w:rsidTr="00706168">
        <w:tc>
          <w:tcPr>
            <w:tcW w:w="11160" w:type="dxa"/>
          </w:tcPr>
          <w:p w14:paraId="57FFFA90" w14:textId="77777777" w:rsidR="00211B36" w:rsidRPr="00E95C77" w:rsidRDefault="00211B36" w:rsidP="00706168">
            <w:pPr>
              <w:pStyle w:val="ListParagraph"/>
              <w:ind w:left="0"/>
              <w:rPr>
                <w:sz w:val="21"/>
                <w:szCs w:val="21"/>
              </w:rPr>
            </w:pPr>
          </w:p>
        </w:tc>
      </w:tr>
    </w:tbl>
    <w:p w14:paraId="36494D22" w14:textId="1EDE68AF" w:rsidR="00211B36" w:rsidRPr="00E95C77" w:rsidRDefault="00211B36" w:rsidP="00A96D48">
      <w:pPr>
        <w:rPr>
          <w:sz w:val="21"/>
          <w:szCs w:val="21"/>
        </w:rPr>
      </w:pPr>
      <w:r w:rsidRPr="00E95C77">
        <w:rPr>
          <w:sz w:val="21"/>
          <w:szCs w:val="21"/>
        </w:rPr>
        <w:t xml:space="preserve">Bonus: </w:t>
      </w:r>
      <w:r w:rsidR="00A96D48" w:rsidRPr="00E95C77">
        <w:rPr>
          <w:sz w:val="21"/>
          <w:szCs w:val="21"/>
        </w:rPr>
        <w:t>In our current day, please explain what you believe a servant of the Lord looks like and list some of the things they might do.</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510198F1" w14:textId="77777777" w:rsidTr="00706168">
        <w:tc>
          <w:tcPr>
            <w:tcW w:w="11160" w:type="dxa"/>
          </w:tcPr>
          <w:p w14:paraId="2B2BF924" w14:textId="77777777" w:rsidR="00211B36" w:rsidRPr="00E95C77" w:rsidRDefault="00211B36" w:rsidP="00706168">
            <w:pPr>
              <w:pStyle w:val="ListParagraph"/>
              <w:ind w:left="0"/>
              <w:rPr>
                <w:sz w:val="21"/>
                <w:szCs w:val="21"/>
              </w:rPr>
            </w:pPr>
          </w:p>
        </w:tc>
      </w:tr>
      <w:tr w:rsidR="00211B36" w:rsidRPr="00E95C77" w14:paraId="724F66BE" w14:textId="77777777" w:rsidTr="00706168">
        <w:tc>
          <w:tcPr>
            <w:tcW w:w="11160" w:type="dxa"/>
          </w:tcPr>
          <w:p w14:paraId="45553E9A" w14:textId="77777777" w:rsidR="00211B36" w:rsidRPr="00E95C77" w:rsidRDefault="00211B36" w:rsidP="00706168">
            <w:pPr>
              <w:pStyle w:val="ListParagraph"/>
              <w:ind w:left="0"/>
              <w:rPr>
                <w:sz w:val="21"/>
                <w:szCs w:val="21"/>
              </w:rPr>
            </w:pPr>
          </w:p>
        </w:tc>
      </w:tr>
      <w:tr w:rsidR="00211B36" w:rsidRPr="00E95C77" w14:paraId="1ACCE1B8" w14:textId="77777777" w:rsidTr="00706168">
        <w:tc>
          <w:tcPr>
            <w:tcW w:w="11160" w:type="dxa"/>
          </w:tcPr>
          <w:p w14:paraId="6B258E31" w14:textId="77777777" w:rsidR="00211B36" w:rsidRPr="00E95C77" w:rsidRDefault="00211B36" w:rsidP="00706168">
            <w:pPr>
              <w:pStyle w:val="ListParagraph"/>
              <w:ind w:left="0"/>
              <w:rPr>
                <w:sz w:val="21"/>
                <w:szCs w:val="21"/>
              </w:rPr>
            </w:pPr>
          </w:p>
        </w:tc>
      </w:tr>
    </w:tbl>
    <w:p w14:paraId="3F9F33DA" w14:textId="16BEAC07" w:rsidR="00211B36" w:rsidRPr="00E95C77" w:rsidRDefault="00D73C52" w:rsidP="00211B36">
      <w:pPr>
        <w:pStyle w:val="ListParagraph"/>
        <w:numPr>
          <w:ilvl w:val="0"/>
          <w:numId w:val="22"/>
        </w:numPr>
        <w:ind w:left="450"/>
        <w:rPr>
          <w:sz w:val="21"/>
          <w:szCs w:val="21"/>
        </w:rPr>
      </w:pPr>
      <w:r w:rsidRPr="00E95C77">
        <w:rPr>
          <w:sz w:val="21"/>
          <w:szCs w:val="21"/>
        </w:rPr>
        <w:t>As the tribe of Issachar served God by supporting Deborah (the Judge) we saw that they were more concerned with pleasing God, than pleasing men. Please give another example of someone in the Bible with a similar attitude and explain why you chose them.</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1805CD5E" w14:textId="77777777" w:rsidTr="00706168">
        <w:tc>
          <w:tcPr>
            <w:tcW w:w="11160" w:type="dxa"/>
          </w:tcPr>
          <w:p w14:paraId="457E440F" w14:textId="77777777" w:rsidR="00211B36" w:rsidRPr="00E95C77" w:rsidRDefault="00211B36" w:rsidP="00706168">
            <w:pPr>
              <w:pStyle w:val="ListParagraph"/>
              <w:ind w:left="0"/>
              <w:rPr>
                <w:sz w:val="21"/>
                <w:szCs w:val="21"/>
              </w:rPr>
            </w:pPr>
          </w:p>
        </w:tc>
      </w:tr>
      <w:tr w:rsidR="00211B36" w:rsidRPr="00E95C77" w14:paraId="056EC7DF" w14:textId="77777777" w:rsidTr="00706168">
        <w:tc>
          <w:tcPr>
            <w:tcW w:w="11160" w:type="dxa"/>
          </w:tcPr>
          <w:p w14:paraId="31A4416D" w14:textId="77777777" w:rsidR="00211B36" w:rsidRPr="00E95C77" w:rsidRDefault="00211B36" w:rsidP="00706168">
            <w:pPr>
              <w:pStyle w:val="ListParagraph"/>
              <w:ind w:left="0"/>
              <w:rPr>
                <w:sz w:val="21"/>
                <w:szCs w:val="21"/>
              </w:rPr>
            </w:pPr>
          </w:p>
        </w:tc>
      </w:tr>
      <w:tr w:rsidR="00211B36" w:rsidRPr="00E95C77" w14:paraId="578A857B" w14:textId="77777777" w:rsidTr="00706168">
        <w:tc>
          <w:tcPr>
            <w:tcW w:w="11160" w:type="dxa"/>
          </w:tcPr>
          <w:p w14:paraId="05F65E41" w14:textId="77777777" w:rsidR="00211B36" w:rsidRPr="00E95C77" w:rsidRDefault="00211B36" w:rsidP="00706168">
            <w:pPr>
              <w:pStyle w:val="ListParagraph"/>
              <w:ind w:left="0"/>
              <w:rPr>
                <w:sz w:val="21"/>
                <w:szCs w:val="21"/>
              </w:rPr>
            </w:pPr>
          </w:p>
        </w:tc>
      </w:tr>
    </w:tbl>
    <w:p w14:paraId="46ADBEEC" w14:textId="7D74C828" w:rsidR="00211B36" w:rsidRPr="00E95C77" w:rsidRDefault="00211B36" w:rsidP="00211B36">
      <w:pPr>
        <w:rPr>
          <w:sz w:val="21"/>
          <w:szCs w:val="21"/>
        </w:rPr>
      </w:pPr>
      <w:r w:rsidRPr="00E95C77">
        <w:rPr>
          <w:sz w:val="21"/>
          <w:szCs w:val="21"/>
        </w:rPr>
        <w:t xml:space="preserve">Bonus: </w:t>
      </w:r>
      <w:r w:rsidR="00D73C52" w:rsidRPr="00E95C77">
        <w:rPr>
          <w:sz w:val="21"/>
          <w:szCs w:val="21"/>
        </w:rPr>
        <w:t>Why do you think that it’s sometimes a struggle to be more focused on pleasing God than pleasing man? Do you struggle in this area? Please explain.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47265F24" w14:textId="77777777" w:rsidTr="00706168">
        <w:tc>
          <w:tcPr>
            <w:tcW w:w="11160" w:type="dxa"/>
          </w:tcPr>
          <w:p w14:paraId="5AA355FB" w14:textId="77777777" w:rsidR="00211B36" w:rsidRPr="00E95C77" w:rsidRDefault="00211B36" w:rsidP="00706168">
            <w:pPr>
              <w:pStyle w:val="ListParagraph"/>
              <w:ind w:left="0"/>
              <w:rPr>
                <w:sz w:val="21"/>
                <w:szCs w:val="21"/>
              </w:rPr>
            </w:pPr>
          </w:p>
        </w:tc>
      </w:tr>
      <w:tr w:rsidR="00211B36" w:rsidRPr="00E95C77" w14:paraId="38876333" w14:textId="77777777" w:rsidTr="00706168">
        <w:tc>
          <w:tcPr>
            <w:tcW w:w="11160" w:type="dxa"/>
          </w:tcPr>
          <w:p w14:paraId="261CC391" w14:textId="77777777" w:rsidR="00211B36" w:rsidRPr="00E95C77" w:rsidRDefault="00211B36" w:rsidP="00706168">
            <w:pPr>
              <w:pStyle w:val="ListParagraph"/>
              <w:ind w:left="0"/>
              <w:rPr>
                <w:sz w:val="21"/>
                <w:szCs w:val="21"/>
              </w:rPr>
            </w:pPr>
          </w:p>
        </w:tc>
      </w:tr>
    </w:tbl>
    <w:p w14:paraId="4110E989" w14:textId="33293F99" w:rsidR="00211B36" w:rsidRPr="00E95C77" w:rsidRDefault="00D73C52" w:rsidP="00D73C52">
      <w:pPr>
        <w:pStyle w:val="ListParagraph"/>
        <w:numPr>
          <w:ilvl w:val="0"/>
          <w:numId w:val="22"/>
        </w:numPr>
        <w:ind w:left="540"/>
        <w:rPr>
          <w:sz w:val="21"/>
          <w:szCs w:val="21"/>
        </w:rPr>
      </w:pPr>
      <w:r w:rsidRPr="00E95C77">
        <w:rPr>
          <w:sz w:val="21"/>
          <w:szCs w:val="21"/>
        </w:rPr>
        <w:t>In our second point, we recognized that Issachar’s willingness to serve wasn’t limited to just God, but also His people. Please give at least two New Testament references that direct us to serve others.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46CEBF3B" w14:textId="77777777" w:rsidTr="00706168">
        <w:tc>
          <w:tcPr>
            <w:tcW w:w="11160" w:type="dxa"/>
          </w:tcPr>
          <w:p w14:paraId="38AFAEB9" w14:textId="77777777" w:rsidR="00211B36" w:rsidRPr="00E95C77" w:rsidRDefault="00211B36" w:rsidP="00706168">
            <w:pPr>
              <w:pStyle w:val="ListParagraph"/>
              <w:ind w:left="0"/>
              <w:rPr>
                <w:sz w:val="21"/>
                <w:szCs w:val="21"/>
              </w:rPr>
            </w:pPr>
          </w:p>
        </w:tc>
      </w:tr>
      <w:tr w:rsidR="00211B36" w:rsidRPr="00E95C77" w14:paraId="668A139E" w14:textId="77777777" w:rsidTr="00706168">
        <w:tc>
          <w:tcPr>
            <w:tcW w:w="11160" w:type="dxa"/>
          </w:tcPr>
          <w:p w14:paraId="048B13FA" w14:textId="77777777" w:rsidR="00211B36" w:rsidRPr="00E95C77" w:rsidRDefault="00211B36" w:rsidP="00706168">
            <w:pPr>
              <w:pStyle w:val="ListParagraph"/>
              <w:ind w:left="0"/>
              <w:rPr>
                <w:sz w:val="21"/>
                <w:szCs w:val="21"/>
              </w:rPr>
            </w:pPr>
          </w:p>
        </w:tc>
      </w:tr>
    </w:tbl>
    <w:p w14:paraId="552CD260" w14:textId="0D190BB2" w:rsidR="00211B36" w:rsidRPr="00E95C77" w:rsidRDefault="00D73C52" w:rsidP="00211B36">
      <w:pPr>
        <w:rPr>
          <w:sz w:val="21"/>
          <w:szCs w:val="21"/>
        </w:rPr>
      </w:pPr>
      <w:r w:rsidRPr="00E95C77">
        <w:rPr>
          <w:sz w:val="21"/>
          <w:szCs w:val="21"/>
        </w:rPr>
        <w:t>Bonus: How effectively are you living the verses you listed above? Please explain.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1EA55B0B" w14:textId="77777777" w:rsidTr="00706168">
        <w:tc>
          <w:tcPr>
            <w:tcW w:w="11160" w:type="dxa"/>
          </w:tcPr>
          <w:p w14:paraId="5C0DF60E" w14:textId="77777777" w:rsidR="00211B36" w:rsidRPr="00E95C77" w:rsidRDefault="00211B36" w:rsidP="00706168">
            <w:pPr>
              <w:pStyle w:val="ListParagraph"/>
              <w:ind w:left="0"/>
              <w:rPr>
                <w:sz w:val="21"/>
                <w:szCs w:val="21"/>
              </w:rPr>
            </w:pPr>
          </w:p>
        </w:tc>
      </w:tr>
      <w:tr w:rsidR="00211B36" w:rsidRPr="00E95C77" w14:paraId="1B54E733" w14:textId="77777777" w:rsidTr="00706168">
        <w:tc>
          <w:tcPr>
            <w:tcW w:w="11160" w:type="dxa"/>
          </w:tcPr>
          <w:p w14:paraId="48A2744F" w14:textId="77777777" w:rsidR="00211B36" w:rsidRPr="00E95C77" w:rsidRDefault="00211B36" w:rsidP="00706168">
            <w:pPr>
              <w:pStyle w:val="ListParagraph"/>
              <w:ind w:left="0"/>
              <w:rPr>
                <w:sz w:val="21"/>
                <w:szCs w:val="21"/>
              </w:rPr>
            </w:pPr>
          </w:p>
        </w:tc>
      </w:tr>
    </w:tbl>
    <w:p w14:paraId="2669128C" w14:textId="30FD98D4" w:rsidR="00211B36" w:rsidRPr="00E95C77" w:rsidRDefault="00D73C52" w:rsidP="00211B36">
      <w:pPr>
        <w:pStyle w:val="ListParagraph"/>
        <w:numPr>
          <w:ilvl w:val="0"/>
          <w:numId w:val="22"/>
        </w:numPr>
        <w:ind w:left="450"/>
        <w:rPr>
          <w:sz w:val="21"/>
          <w:szCs w:val="21"/>
        </w:rPr>
      </w:pPr>
      <w:proofErr w:type="gramStart"/>
      <w:r w:rsidRPr="00E95C77">
        <w:rPr>
          <w:sz w:val="21"/>
          <w:szCs w:val="21"/>
        </w:rPr>
        <w:t>In regard to</w:t>
      </w:r>
      <w:proofErr w:type="gramEnd"/>
      <w:r w:rsidRPr="00E95C77">
        <w:rPr>
          <w:sz w:val="21"/>
          <w:szCs w:val="21"/>
        </w:rPr>
        <w:t xml:space="preserve"> our service to others, the Bible gives instructions about the attitude we should have in doing so. Please provide a verse that guides us in our proper attitude.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3C86B773" w14:textId="77777777" w:rsidTr="00706168">
        <w:tc>
          <w:tcPr>
            <w:tcW w:w="11160" w:type="dxa"/>
          </w:tcPr>
          <w:p w14:paraId="53429624" w14:textId="77777777" w:rsidR="00211B36" w:rsidRPr="00E95C77" w:rsidRDefault="00211B36" w:rsidP="00706168">
            <w:pPr>
              <w:pStyle w:val="ListParagraph"/>
              <w:ind w:left="0"/>
              <w:rPr>
                <w:sz w:val="21"/>
                <w:szCs w:val="21"/>
              </w:rPr>
            </w:pPr>
          </w:p>
        </w:tc>
      </w:tr>
      <w:tr w:rsidR="00211B36" w:rsidRPr="00E95C77" w14:paraId="6D592E5D" w14:textId="77777777" w:rsidTr="00706168">
        <w:tc>
          <w:tcPr>
            <w:tcW w:w="11160" w:type="dxa"/>
          </w:tcPr>
          <w:p w14:paraId="17387E7D" w14:textId="77777777" w:rsidR="00211B36" w:rsidRPr="00E95C77" w:rsidRDefault="00211B36" w:rsidP="00706168">
            <w:pPr>
              <w:pStyle w:val="ListParagraph"/>
              <w:ind w:left="0"/>
              <w:rPr>
                <w:sz w:val="21"/>
                <w:szCs w:val="21"/>
              </w:rPr>
            </w:pPr>
          </w:p>
        </w:tc>
      </w:tr>
      <w:tr w:rsidR="00211B36" w:rsidRPr="00E95C77" w14:paraId="7759ADB0" w14:textId="77777777" w:rsidTr="00706168">
        <w:tc>
          <w:tcPr>
            <w:tcW w:w="11160" w:type="dxa"/>
          </w:tcPr>
          <w:p w14:paraId="1154A564" w14:textId="77777777" w:rsidR="00211B36" w:rsidRPr="00E95C77" w:rsidRDefault="00211B36" w:rsidP="00706168">
            <w:pPr>
              <w:pStyle w:val="ListParagraph"/>
              <w:ind w:left="0"/>
              <w:rPr>
                <w:sz w:val="21"/>
                <w:szCs w:val="21"/>
              </w:rPr>
            </w:pPr>
          </w:p>
        </w:tc>
      </w:tr>
    </w:tbl>
    <w:p w14:paraId="27F953E9" w14:textId="77777777" w:rsidR="00211B36" w:rsidRPr="00E95C77" w:rsidRDefault="00211B36" w:rsidP="00211B36">
      <w:pPr>
        <w:rPr>
          <w:sz w:val="21"/>
          <w:szCs w:val="21"/>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729BF6B3" w14:textId="77777777" w:rsidTr="00706168">
        <w:tc>
          <w:tcPr>
            <w:tcW w:w="11160" w:type="dxa"/>
          </w:tcPr>
          <w:p w14:paraId="410186C4" w14:textId="553D15B6" w:rsidR="00211B36" w:rsidRPr="00E95C77" w:rsidRDefault="00D73C52" w:rsidP="00D73C52">
            <w:pPr>
              <w:pStyle w:val="ListParagraph"/>
              <w:numPr>
                <w:ilvl w:val="0"/>
                <w:numId w:val="22"/>
              </w:numPr>
              <w:ind w:left="337"/>
              <w:rPr>
                <w:sz w:val="21"/>
                <w:szCs w:val="21"/>
              </w:rPr>
            </w:pPr>
            <w:r w:rsidRPr="00E95C77">
              <w:rPr>
                <w:sz w:val="21"/>
                <w:szCs w:val="21"/>
              </w:rPr>
              <w:t>The title of our message was “Whose Servant Are You?” if you were to give an honest answer to that question; who would you say you serve more often, God or yourself? Do you think the people closest to you would agree with your personal assessment? If so, please explain why or why not.</w:t>
            </w:r>
          </w:p>
        </w:tc>
      </w:tr>
      <w:tr w:rsidR="00211B36" w:rsidRPr="00E95C77" w14:paraId="0B8186BD" w14:textId="77777777" w:rsidTr="00706168">
        <w:tc>
          <w:tcPr>
            <w:tcW w:w="11160" w:type="dxa"/>
          </w:tcPr>
          <w:p w14:paraId="645427A3" w14:textId="77777777" w:rsidR="00211B36" w:rsidRPr="00E95C77" w:rsidRDefault="00211B36" w:rsidP="00706168">
            <w:pPr>
              <w:pStyle w:val="ListParagraph"/>
              <w:ind w:left="0"/>
              <w:rPr>
                <w:sz w:val="21"/>
                <w:szCs w:val="21"/>
              </w:rPr>
            </w:pPr>
          </w:p>
        </w:tc>
      </w:tr>
      <w:tr w:rsidR="00211B36" w:rsidRPr="00E95C77" w14:paraId="320799B1" w14:textId="77777777" w:rsidTr="00706168">
        <w:tc>
          <w:tcPr>
            <w:tcW w:w="11160" w:type="dxa"/>
          </w:tcPr>
          <w:p w14:paraId="031AB111" w14:textId="77777777" w:rsidR="00211B36" w:rsidRPr="00E95C77" w:rsidRDefault="00211B36" w:rsidP="00706168">
            <w:pPr>
              <w:pStyle w:val="ListParagraph"/>
              <w:ind w:left="0"/>
              <w:rPr>
                <w:sz w:val="21"/>
                <w:szCs w:val="21"/>
              </w:rPr>
            </w:pPr>
          </w:p>
        </w:tc>
      </w:tr>
    </w:tbl>
    <w:p w14:paraId="727B7E29" w14:textId="77777777" w:rsidR="00211B36" w:rsidRPr="00E95C77" w:rsidRDefault="00211B36" w:rsidP="00211B36">
      <w:pPr>
        <w:rPr>
          <w:sz w:val="21"/>
          <w:szCs w:val="21"/>
        </w:rPr>
      </w:pPr>
    </w:p>
    <w:p w14:paraId="28F8F31A" w14:textId="5AC85187" w:rsidR="00CA2331" w:rsidRPr="00E95C77" w:rsidRDefault="00211B36" w:rsidP="00211B36">
      <w:pPr>
        <w:rPr>
          <w:sz w:val="21"/>
          <w:szCs w:val="21"/>
        </w:rPr>
      </w:pPr>
      <w:r w:rsidRPr="00E95C77">
        <w:rPr>
          <w:sz w:val="21"/>
          <w:szCs w:val="21"/>
        </w:rPr>
        <w:t xml:space="preserve">Bonus: </w:t>
      </w:r>
      <w:r w:rsidR="00D73C52" w:rsidRPr="00E95C77">
        <w:rPr>
          <w:sz w:val="21"/>
          <w:szCs w:val="21"/>
        </w:rPr>
        <w:t xml:space="preserve">Why is it so difficult to </w:t>
      </w:r>
      <w:r w:rsidR="00D73C52" w:rsidRPr="00E95C77">
        <w:rPr>
          <w:i/>
          <w:iCs/>
          <w:sz w:val="21"/>
          <w:szCs w:val="21"/>
          <w:u w:val="single"/>
        </w:rPr>
        <w:t xml:space="preserve">be consistent </w:t>
      </w:r>
      <w:r w:rsidR="00E95C77" w:rsidRPr="00E95C77">
        <w:rPr>
          <w:i/>
          <w:iCs/>
          <w:sz w:val="21"/>
          <w:szCs w:val="21"/>
          <w:u w:val="single"/>
        </w:rPr>
        <w:t>servants of God</w:t>
      </w:r>
      <w:r w:rsidR="00E95C77" w:rsidRPr="00E95C77">
        <w:rPr>
          <w:sz w:val="21"/>
          <w:szCs w:val="21"/>
        </w:rPr>
        <w:t xml:space="preserve"> in our lives</w:t>
      </w:r>
      <w:r w:rsidR="00D73C52" w:rsidRPr="00E95C77">
        <w:rPr>
          <w:sz w:val="21"/>
          <w:szCs w:val="21"/>
        </w:rPr>
        <w:t xml:space="preserve">? What </w:t>
      </w:r>
      <w:r w:rsidR="00E95C77">
        <w:rPr>
          <w:sz w:val="21"/>
          <w:szCs w:val="21"/>
        </w:rPr>
        <w:t xml:space="preserve">Biblical </w:t>
      </w:r>
      <w:r w:rsidR="00D73C52" w:rsidRPr="00E95C77">
        <w:rPr>
          <w:sz w:val="21"/>
          <w:szCs w:val="21"/>
        </w:rPr>
        <w:t>references</w:t>
      </w:r>
      <w:r w:rsidR="00E95C77">
        <w:rPr>
          <w:sz w:val="21"/>
          <w:szCs w:val="21"/>
        </w:rPr>
        <w:t xml:space="preserve"> (warnings or encouragements)</w:t>
      </w:r>
      <w:r w:rsidR="00D73C52" w:rsidRPr="00E95C77">
        <w:rPr>
          <w:sz w:val="21"/>
          <w:szCs w:val="21"/>
        </w:rPr>
        <w:t xml:space="preserve"> would help us to be consistent?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211B36" w:rsidRPr="00E95C77" w14:paraId="571162E0" w14:textId="77777777" w:rsidTr="00706168">
        <w:tc>
          <w:tcPr>
            <w:tcW w:w="11160" w:type="dxa"/>
          </w:tcPr>
          <w:p w14:paraId="4A2A627E" w14:textId="77777777" w:rsidR="00211B36" w:rsidRPr="00E95C77" w:rsidRDefault="00211B36" w:rsidP="00706168">
            <w:pPr>
              <w:pStyle w:val="ListParagraph"/>
              <w:ind w:left="0"/>
              <w:rPr>
                <w:sz w:val="21"/>
                <w:szCs w:val="21"/>
              </w:rPr>
            </w:pPr>
          </w:p>
        </w:tc>
      </w:tr>
      <w:tr w:rsidR="00211B36" w:rsidRPr="00E95C77" w14:paraId="2E77E4CB" w14:textId="77777777" w:rsidTr="00706168">
        <w:tc>
          <w:tcPr>
            <w:tcW w:w="11160" w:type="dxa"/>
          </w:tcPr>
          <w:p w14:paraId="510B02D1" w14:textId="77777777" w:rsidR="00211B36" w:rsidRPr="00E95C77" w:rsidRDefault="00211B36" w:rsidP="00706168">
            <w:pPr>
              <w:pStyle w:val="ListParagraph"/>
              <w:ind w:left="0"/>
              <w:rPr>
                <w:sz w:val="21"/>
                <w:szCs w:val="21"/>
              </w:rPr>
            </w:pPr>
          </w:p>
        </w:tc>
      </w:tr>
      <w:tr w:rsidR="00211B36" w:rsidRPr="00E95C77" w14:paraId="7E42472F" w14:textId="77777777" w:rsidTr="00706168">
        <w:tc>
          <w:tcPr>
            <w:tcW w:w="11160" w:type="dxa"/>
          </w:tcPr>
          <w:p w14:paraId="4891038E" w14:textId="77777777" w:rsidR="00211B36" w:rsidRPr="00E95C77" w:rsidRDefault="00211B36" w:rsidP="00706168">
            <w:pPr>
              <w:pStyle w:val="ListParagraph"/>
              <w:ind w:left="0"/>
              <w:rPr>
                <w:sz w:val="21"/>
                <w:szCs w:val="21"/>
              </w:rPr>
            </w:pPr>
          </w:p>
        </w:tc>
      </w:tr>
    </w:tbl>
    <w:p w14:paraId="1EDE1DCF" w14:textId="77777777" w:rsidR="00211B36" w:rsidRPr="00E95C77" w:rsidRDefault="00211B36" w:rsidP="00211B36">
      <w:pPr>
        <w:rPr>
          <w:sz w:val="21"/>
          <w:szCs w:val="21"/>
        </w:rPr>
      </w:pPr>
    </w:p>
    <w:p w14:paraId="28B2FD3E" w14:textId="77777777" w:rsidR="00E95C77" w:rsidRPr="00E95C77" w:rsidRDefault="00E95C77" w:rsidP="00E95C77">
      <w:pPr>
        <w:rPr>
          <w:sz w:val="21"/>
          <w:szCs w:val="21"/>
        </w:rPr>
      </w:pPr>
      <w:r w:rsidRPr="00E95C77">
        <w:rPr>
          <w:sz w:val="21"/>
          <w:szCs w:val="21"/>
          <w:u w:val="single"/>
        </w:rPr>
        <w:t xml:space="preserve">Bonus </w:t>
      </w:r>
      <w:proofErr w:type="spellStart"/>
      <w:r w:rsidRPr="00E95C77">
        <w:rPr>
          <w:sz w:val="21"/>
          <w:szCs w:val="21"/>
          <w:u w:val="single"/>
        </w:rPr>
        <w:t>Bonus</w:t>
      </w:r>
      <w:proofErr w:type="spellEnd"/>
      <w:r w:rsidRPr="00E95C77">
        <w:rPr>
          <w:sz w:val="21"/>
          <w:szCs w:val="21"/>
        </w:rPr>
        <w:t xml:space="preserve">: What do you personally do to keep service to the Lord at the forefront of your daily life?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160"/>
      </w:tblGrid>
      <w:tr w:rsidR="00E95C77" w:rsidRPr="00E95C77" w14:paraId="43939058" w14:textId="77777777" w:rsidTr="0097597C">
        <w:tc>
          <w:tcPr>
            <w:tcW w:w="11160" w:type="dxa"/>
          </w:tcPr>
          <w:p w14:paraId="5A106F88" w14:textId="77777777" w:rsidR="00E95C77" w:rsidRPr="00E95C77" w:rsidRDefault="00E95C77" w:rsidP="0097597C">
            <w:pPr>
              <w:pStyle w:val="ListParagraph"/>
              <w:ind w:left="0"/>
              <w:rPr>
                <w:sz w:val="21"/>
                <w:szCs w:val="21"/>
              </w:rPr>
            </w:pPr>
          </w:p>
        </w:tc>
      </w:tr>
      <w:tr w:rsidR="00E95C77" w14:paraId="40685447" w14:textId="77777777" w:rsidTr="0097597C">
        <w:tc>
          <w:tcPr>
            <w:tcW w:w="11160" w:type="dxa"/>
          </w:tcPr>
          <w:p w14:paraId="0F1554F1" w14:textId="77777777" w:rsidR="00E95C77" w:rsidRDefault="00E95C77" w:rsidP="0097597C">
            <w:pPr>
              <w:pStyle w:val="ListParagraph"/>
              <w:ind w:left="0"/>
              <w:rPr>
                <w:sz w:val="21"/>
                <w:szCs w:val="21"/>
              </w:rPr>
            </w:pPr>
          </w:p>
        </w:tc>
      </w:tr>
      <w:tr w:rsidR="00E95C77" w14:paraId="32FE5777" w14:textId="77777777" w:rsidTr="0097597C">
        <w:tc>
          <w:tcPr>
            <w:tcW w:w="11160" w:type="dxa"/>
          </w:tcPr>
          <w:p w14:paraId="7D760081" w14:textId="77777777" w:rsidR="00E95C77" w:rsidRDefault="00E95C77" w:rsidP="0097597C">
            <w:pPr>
              <w:pStyle w:val="ListParagraph"/>
              <w:ind w:left="0"/>
              <w:rPr>
                <w:sz w:val="21"/>
                <w:szCs w:val="21"/>
              </w:rPr>
            </w:pPr>
          </w:p>
        </w:tc>
      </w:tr>
    </w:tbl>
    <w:p w14:paraId="64081FA3" w14:textId="77777777" w:rsidR="00E95C77" w:rsidRDefault="00E95C77" w:rsidP="00211B36">
      <w:pPr>
        <w:rPr>
          <w:sz w:val="21"/>
          <w:szCs w:val="21"/>
        </w:rPr>
      </w:pPr>
    </w:p>
    <w:sectPr w:rsidR="00E95C77" w:rsidSect="002D4879">
      <w:headerReference w:type="default" r:id="rId8"/>
      <w:footerReference w:type="default" r:id="rId9"/>
      <w:type w:val="continuous"/>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45F9" w14:textId="77777777" w:rsidR="003B7A2C" w:rsidRDefault="003B7A2C">
      <w:r>
        <w:separator/>
      </w:r>
    </w:p>
  </w:endnote>
  <w:endnote w:type="continuationSeparator" w:id="0">
    <w:p w14:paraId="474ABC31" w14:textId="77777777" w:rsidR="003B7A2C" w:rsidRDefault="003B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1CE01CAB" w14:textId="77777777" w:rsidR="00EC616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89D44" w14:textId="77777777" w:rsidR="00EC6160" w:rsidRDefault="00EC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2F65" w14:textId="77777777" w:rsidR="003B7A2C" w:rsidRDefault="003B7A2C">
      <w:r>
        <w:separator/>
      </w:r>
    </w:p>
  </w:footnote>
  <w:footnote w:type="continuationSeparator" w:id="0">
    <w:p w14:paraId="4CD67C95" w14:textId="77777777" w:rsidR="003B7A2C" w:rsidRDefault="003B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1A80" w14:textId="77777777" w:rsidR="00EC6160" w:rsidRDefault="00EC6160"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42E28"/>
    <w:multiLevelType w:val="hybridMultilevel"/>
    <w:tmpl w:val="02C48B6A"/>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66356"/>
    <w:multiLevelType w:val="hybridMultilevel"/>
    <w:tmpl w:val="23AE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061CAA"/>
    <w:multiLevelType w:val="hybridMultilevel"/>
    <w:tmpl w:val="53008F46"/>
    <w:lvl w:ilvl="0" w:tplc="FFFFFFFF">
      <w:start w:val="4"/>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7F37F63"/>
    <w:multiLevelType w:val="hybridMultilevel"/>
    <w:tmpl w:val="192AD00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9CB3C07"/>
    <w:multiLevelType w:val="hybridMultilevel"/>
    <w:tmpl w:val="A0A66A44"/>
    <w:lvl w:ilvl="0" w:tplc="FFFFFFFF">
      <w:start w:val="4"/>
      <w:numFmt w:val="bullet"/>
      <w:lvlText w:val="•"/>
      <w:lvlJc w:val="left"/>
      <w:pPr>
        <w:ind w:left="1080" w:hanging="360"/>
      </w:pPr>
      <w:rPr>
        <w:rFonts w:ascii="Calibri" w:eastAsiaTheme="minorEastAsia"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3F8273A"/>
    <w:multiLevelType w:val="hybridMultilevel"/>
    <w:tmpl w:val="520038FA"/>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232EA"/>
    <w:multiLevelType w:val="hybridMultilevel"/>
    <w:tmpl w:val="D746290E"/>
    <w:lvl w:ilvl="0" w:tplc="D0F6F0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0568A"/>
    <w:multiLevelType w:val="hybridMultilevel"/>
    <w:tmpl w:val="825EC2D8"/>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3151E"/>
    <w:multiLevelType w:val="hybridMultilevel"/>
    <w:tmpl w:val="AD8A3016"/>
    <w:lvl w:ilvl="0" w:tplc="14207BF2">
      <w:start w:val="1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D2810"/>
    <w:multiLevelType w:val="hybridMultilevel"/>
    <w:tmpl w:val="03DC552A"/>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5691C"/>
    <w:multiLevelType w:val="hybridMultilevel"/>
    <w:tmpl w:val="472A9FFA"/>
    <w:lvl w:ilvl="0" w:tplc="728CDEE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57485"/>
    <w:multiLevelType w:val="hybridMultilevel"/>
    <w:tmpl w:val="850A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81999"/>
    <w:multiLevelType w:val="hybridMultilevel"/>
    <w:tmpl w:val="7200DE80"/>
    <w:lvl w:ilvl="0" w:tplc="14207BF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82313"/>
    <w:multiLevelType w:val="hybridMultilevel"/>
    <w:tmpl w:val="72D26226"/>
    <w:lvl w:ilvl="0" w:tplc="C9C41E38">
      <w:start w:val="1"/>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F698B"/>
    <w:multiLevelType w:val="hybridMultilevel"/>
    <w:tmpl w:val="BDC0EA7C"/>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F25D1"/>
    <w:multiLevelType w:val="hybridMultilevel"/>
    <w:tmpl w:val="027A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D12A8"/>
    <w:multiLevelType w:val="hybridMultilevel"/>
    <w:tmpl w:val="BEEC01AA"/>
    <w:lvl w:ilvl="0" w:tplc="14207BF2">
      <w:start w:val="1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D23EE1"/>
    <w:multiLevelType w:val="hybridMultilevel"/>
    <w:tmpl w:val="DD5CB63E"/>
    <w:lvl w:ilvl="0" w:tplc="D0F6F0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F31B0A"/>
    <w:multiLevelType w:val="hybridMultilevel"/>
    <w:tmpl w:val="E88A9870"/>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74614"/>
    <w:multiLevelType w:val="hybridMultilevel"/>
    <w:tmpl w:val="D10AE29A"/>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B213B"/>
    <w:multiLevelType w:val="hybridMultilevel"/>
    <w:tmpl w:val="F57665AA"/>
    <w:lvl w:ilvl="0" w:tplc="14207B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E4ECD"/>
    <w:multiLevelType w:val="hybridMultilevel"/>
    <w:tmpl w:val="CCE8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C335A"/>
    <w:multiLevelType w:val="hybridMultilevel"/>
    <w:tmpl w:val="D830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639C6"/>
    <w:multiLevelType w:val="hybridMultilevel"/>
    <w:tmpl w:val="AC500AD8"/>
    <w:lvl w:ilvl="0" w:tplc="C9C41E38">
      <w:start w:val="1"/>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5E029D"/>
    <w:multiLevelType w:val="hybridMultilevel"/>
    <w:tmpl w:val="042ECC3E"/>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B0FF7"/>
    <w:multiLevelType w:val="hybridMultilevel"/>
    <w:tmpl w:val="D83CEE86"/>
    <w:lvl w:ilvl="0" w:tplc="1FDCC27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A0864"/>
    <w:multiLevelType w:val="hybridMultilevel"/>
    <w:tmpl w:val="D952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2741661">
    <w:abstractNumId w:val="3"/>
  </w:num>
  <w:num w:numId="2" w16cid:durableId="1723286283">
    <w:abstractNumId w:val="28"/>
  </w:num>
  <w:num w:numId="3" w16cid:durableId="1008291377">
    <w:abstractNumId w:val="0"/>
  </w:num>
  <w:num w:numId="4" w16cid:durableId="82069319">
    <w:abstractNumId w:val="17"/>
  </w:num>
  <w:num w:numId="5" w16cid:durableId="567306155">
    <w:abstractNumId w:val="2"/>
  </w:num>
  <w:num w:numId="6" w16cid:durableId="578828713">
    <w:abstractNumId w:val="23"/>
  </w:num>
  <w:num w:numId="7" w16cid:durableId="56248766">
    <w:abstractNumId w:val="21"/>
  </w:num>
  <w:num w:numId="8" w16cid:durableId="1499616153">
    <w:abstractNumId w:val="20"/>
  </w:num>
  <w:num w:numId="9" w16cid:durableId="529340861">
    <w:abstractNumId w:val="7"/>
  </w:num>
  <w:num w:numId="10" w16cid:durableId="959067644">
    <w:abstractNumId w:val="16"/>
  </w:num>
  <w:num w:numId="11" w16cid:durableId="563177476">
    <w:abstractNumId w:val="11"/>
  </w:num>
  <w:num w:numId="12" w16cid:durableId="173612665">
    <w:abstractNumId w:val="12"/>
  </w:num>
  <w:num w:numId="13" w16cid:durableId="374159909">
    <w:abstractNumId w:val="26"/>
  </w:num>
  <w:num w:numId="14" w16cid:durableId="1503741446">
    <w:abstractNumId w:val="9"/>
  </w:num>
  <w:num w:numId="15" w16cid:durableId="878973816">
    <w:abstractNumId w:val="1"/>
  </w:num>
  <w:num w:numId="16" w16cid:durableId="2029943606">
    <w:abstractNumId w:val="8"/>
  </w:num>
  <w:num w:numId="17" w16cid:durableId="1866670507">
    <w:abstractNumId w:val="19"/>
  </w:num>
  <w:num w:numId="18" w16cid:durableId="538662930">
    <w:abstractNumId w:val="25"/>
  </w:num>
  <w:num w:numId="19" w16cid:durableId="1291327453">
    <w:abstractNumId w:val="15"/>
  </w:num>
  <w:num w:numId="20" w16cid:durableId="660810360">
    <w:abstractNumId w:val="14"/>
  </w:num>
  <w:num w:numId="21" w16cid:durableId="1337227322">
    <w:abstractNumId w:val="27"/>
  </w:num>
  <w:num w:numId="22" w16cid:durableId="152723717">
    <w:abstractNumId w:val="24"/>
  </w:num>
  <w:num w:numId="23" w16cid:durableId="1810971829">
    <w:abstractNumId w:val="10"/>
  </w:num>
  <w:num w:numId="24" w16cid:durableId="1492060847">
    <w:abstractNumId w:val="22"/>
  </w:num>
  <w:num w:numId="25" w16cid:durableId="210310355">
    <w:abstractNumId w:val="13"/>
  </w:num>
  <w:num w:numId="26" w16cid:durableId="437338551">
    <w:abstractNumId w:val="18"/>
  </w:num>
  <w:num w:numId="27" w16cid:durableId="1272085525">
    <w:abstractNumId w:val="5"/>
  </w:num>
  <w:num w:numId="28" w16cid:durableId="1584953159">
    <w:abstractNumId w:val="4"/>
  </w:num>
  <w:num w:numId="29" w16cid:durableId="301621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E"/>
    <w:rsid w:val="0002023E"/>
    <w:rsid w:val="00093C82"/>
    <w:rsid w:val="000E69F6"/>
    <w:rsid w:val="000F03AF"/>
    <w:rsid w:val="000F3FB6"/>
    <w:rsid w:val="001A262E"/>
    <w:rsid w:val="001A2D3F"/>
    <w:rsid w:val="001A54FA"/>
    <w:rsid w:val="001F1CA8"/>
    <w:rsid w:val="00211B36"/>
    <w:rsid w:val="002870B3"/>
    <w:rsid w:val="002D4879"/>
    <w:rsid w:val="002F5D30"/>
    <w:rsid w:val="003021F8"/>
    <w:rsid w:val="00321601"/>
    <w:rsid w:val="00323336"/>
    <w:rsid w:val="0034228F"/>
    <w:rsid w:val="003817CC"/>
    <w:rsid w:val="003838E2"/>
    <w:rsid w:val="003B7A2C"/>
    <w:rsid w:val="004248A7"/>
    <w:rsid w:val="00461889"/>
    <w:rsid w:val="004933CE"/>
    <w:rsid w:val="004F7DA5"/>
    <w:rsid w:val="0053336A"/>
    <w:rsid w:val="00552688"/>
    <w:rsid w:val="006376DA"/>
    <w:rsid w:val="00643C31"/>
    <w:rsid w:val="00681438"/>
    <w:rsid w:val="00685C67"/>
    <w:rsid w:val="00691D39"/>
    <w:rsid w:val="007978C9"/>
    <w:rsid w:val="007B5DE7"/>
    <w:rsid w:val="007C4B6D"/>
    <w:rsid w:val="007D6AAA"/>
    <w:rsid w:val="008339F3"/>
    <w:rsid w:val="008816CE"/>
    <w:rsid w:val="008A564C"/>
    <w:rsid w:val="008B3529"/>
    <w:rsid w:val="008E5481"/>
    <w:rsid w:val="00935277"/>
    <w:rsid w:val="00957BD9"/>
    <w:rsid w:val="009635B9"/>
    <w:rsid w:val="00A13177"/>
    <w:rsid w:val="00A96D48"/>
    <w:rsid w:val="00B25C4C"/>
    <w:rsid w:val="00B35166"/>
    <w:rsid w:val="00B56A0C"/>
    <w:rsid w:val="00BB701F"/>
    <w:rsid w:val="00C33355"/>
    <w:rsid w:val="00CA2331"/>
    <w:rsid w:val="00D4787E"/>
    <w:rsid w:val="00D63DA5"/>
    <w:rsid w:val="00D73C52"/>
    <w:rsid w:val="00E604D7"/>
    <w:rsid w:val="00E82BBE"/>
    <w:rsid w:val="00E87F1F"/>
    <w:rsid w:val="00E93172"/>
    <w:rsid w:val="00E95C77"/>
    <w:rsid w:val="00EC6160"/>
    <w:rsid w:val="00F74CC5"/>
    <w:rsid w:val="00F85F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0882"/>
  <w15:chartTrackingRefBased/>
  <w15:docId w15:val="{EDF24486-5E48-C14C-BA60-F6984ED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D39"/>
    <w:pPr>
      <w:ind w:left="720"/>
      <w:contextualSpacing/>
    </w:pPr>
    <w:rPr>
      <w:rFonts w:eastAsiaTheme="minorEastAsia"/>
      <w:sz w:val="22"/>
      <w:szCs w:val="22"/>
    </w:rPr>
  </w:style>
  <w:style w:type="paragraph" w:styleId="Header">
    <w:name w:val="header"/>
    <w:basedOn w:val="Normal"/>
    <w:link w:val="HeaderChar"/>
    <w:uiPriority w:val="99"/>
    <w:unhideWhenUsed/>
    <w:rsid w:val="00691D39"/>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691D39"/>
    <w:rPr>
      <w:rFonts w:eastAsiaTheme="minorEastAsia"/>
      <w:sz w:val="22"/>
      <w:szCs w:val="22"/>
    </w:rPr>
  </w:style>
  <w:style w:type="paragraph" w:styleId="Footer">
    <w:name w:val="footer"/>
    <w:basedOn w:val="Normal"/>
    <w:link w:val="FooterChar"/>
    <w:uiPriority w:val="99"/>
    <w:unhideWhenUsed/>
    <w:rsid w:val="00691D39"/>
    <w:pPr>
      <w:tabs>
        <w:tab w:val="center" w:pos="4680"/>
        <w:tab w:val="right" w:pos="9360"/>
      </w:tabs>
    </w:pPr>
    <w:rPr>
      <w:rFonts w:eastAsiaTheme="minorEastAsia"/>
      <w:sz w:val="22"/>
      <w:szCs w:val="22"/>
    </w:rPr>
  </w:style>
  <w:style w:type="character" w:customStyle="1" w:styleId="FooterChar">
    <w:name w:val="Footer Char"/>
    <w:basedOn w:val="DefaultParagraphFont"/>
    <w:link w:val="Footer"/>
    <w:uiPriority w:val="99"/>
    <w:rsid w:val="00691D39"/>
    <w:rPr>
      <w:rFonts w:eastAsiaTheme="minorEastAsia"/>
      <w:sz w:val="22"/>
      <w:szCs w:val="22"/>
    </w:rPr>
  </w:style>
  <w:style w:type="paragraph" w:styleId="NormalWeb">
    <w:name w:val="Normal (Web)"/>
    <w:basedOn w:val="Normal"/>
    <w:uiPriority w:val="99"/>
    <w:semiHidden/>
    <w:unhideWhenUsed/>
    <w:rsid w:val="002870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5</cp:revision>
  <dcterms:created xsi:type="dcterms:W3CDTF">2023-10-08T11:35:00Z</dcterms:created>
  <dcterms:modified xsi:type="dcterms:W3CDTF">2023-10-10T13:50:00Z</dcterms:modified>
</cp:coreProperties>
</file>